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F0" w:rsidRDefault="000341F0" w:rsidP="000341F0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341F0" w:rsidRDefault="000341F0" w:rsidP="000341F0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гимназии № 3 </w:t>
      </w:r>
    </w:p>
    <w:p w:rsidR="000341F0" w:rsidRDefault="000341F0" w:rsidP="000341F0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0341F0" w:rsidRDefault="006358C6" w:rsidP="000341F0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Ю.Ф. Вяткина</w:t>
      </w:r>
    </w:p>
    <w:p w:rsidR="000341F0" w:rsidRDefault="000341F0" w:rsidP="000341F0">
      <w:pPr>
        <w:ind w:firstLine="4962"/>
        <w:rPr>
          <w:rFonts w:ascii="Times New Roman" w:hAnsi="Times New Roman" w:cs="Times New Roman"/>
          <w:sz w:val="28"/>
          <w:szCs w:val="28"/>
        </w:rPr>
      </w:pPr>
    </w:p>
    <w:p w:rsidR="000341F0" w:rsidRDefault="000341F0" w:rsidP="000341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41F0" w:rsidRDefault="00AA51EA" w:rsidP="00034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F0">
        <w:rPr>
          <w:rFonts w:ascii="Times New Roman" w:hAnsi="Times New Roman" w:cs="Times New Roman"/>
          <w:sz w:val="28"/>
          <w:szCs w:val="28"/>
        </w:rPr>
        <w:t>ПОЛОЖЕНИЕ</w:t>
      </w:r>
    </w:p>
    <w:p w:rsidR="00AA51EA" w:rsidRPr="00F410ED" w:rsidRDefault="00AA51EA" w:rsidP="000341F0">
      <w:pPr>
        <w:jc w:val="center"/>
      </w:pPr>
      <w:r w:rsidRPr="000341F0">
        <w:rPr>
          <w:rFonts w:ascii="Times New Roman" w:hAnsi="Times New Roman" w:cs="Times New Roman"/>
          <w:sz w:val="28"/>
          <w:szCs w:val="28"/>
        </w:rPr>
        <w:t>О НАУЧНОМ ОБЩЕСТВЕ УЧАЩИХСЯ</w:t>
      </w:r>
    </w:p>
    <w:p w:rsidR="00AA51EA" w:rsidRPr="00F410ED" w:rsidRDefault="00AA51EA" w:rsidP="00F410ED">
      <w:pPr>
        <w:shd w:val="clear" w:color="auto" w:fill="FFFFFF"/>
        <w:tabs>
          <w:tab w:val="left" w:pos="850"/>
        </w:tabs>
        <w:spacing w:before="245" w:line="36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1.</w:t>
      </w:r>
      <w:r w:rsidRPr="00F41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410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Общие положения.</w:t>
      </w:r>
    </w:p>
    <w:p w:rsidR="00AA51EA" w:rsidRPr="00F410ED" w:rsidRDefault="00AA51EA" w:rsidP="00F410ED">
      <w:pPr>
        <w:shd w:val="clear" w:color="auto" w:fill="FFFFFF"/>
        <w:spacing w:line="360" w:lineRule="auto"/>
        <w:ind w:right="7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>Научное общество учащихся</w:t>
      </w:r>
      <w:r w:rsidR="0008644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086447">
        <w:rPr>
          <w:rFonts w:ascii="Times New Roman" w:hAnsi="Times New Roman" w:cs="Times New Roman"/>
          <w:color w:val="000000"/>
          <w:sz w:val="28"/>
          <w:szCs w:val="28"/>
          <w:lang w:val="en-US"/>
        </w:rPr>
        <w:t>Nota</w:t>
      </w:r>
      <w:r w:rsidR="00086447" w:rsidRPr="0008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86447">
        <w:rPr>
          <w:rFonts w:ascii="Times New Roman" w:hAnsi="Times New Roman" w:cs="Times New Roman"/>
          <w:color w:val="000000"/>
          <w:sz w:val="28"/>
          <w:szCs w:val="28"/>
          <w:lang w:val="en-US"/>
        </w:rPr>
        <w:t>bene</w:t>
      </w:r>
      <w:proofErr w:type="spellEnd"/>
      <w:r w:rsidR="0008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 xml:space="preserve"> (НОУ) является самостоятельным объе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динением учащихся, совершенствующих свои знания в определенной об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>ласти науки, приобретающих навыки экспериментальной, научно-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исследовательской работы под руководством педагогов, ученых и других </w:t>
      </w:r>
      <w:r w:rsidRPr="00F410E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специалистов.</w:t>
      </w:r>
    </w:p>
    <w:p w:rsidR="00AA51EA" w:rsidRPr="00F410ED" w:rsidRDefault="00AA51EA" w:rsidP="00F410ED">
      <w:pPr>
        <w:shd w:val="clear" w:color="auto" w:fill="FFFFFF"/>
        <w:spacing w:line="360" w:lineRule="auto"/>
        <w:ind w:left="583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НОУ может иметь свое название, девиз, эмблему.</w:t>
      </w:r>
    </w:p>
    <w:p w:rsidR="00AA51EA" w:rsidRPr="00F410ED" w:rsidRDefault="00AA51EA" w:rsidP="00F410ED">
      <w:pPr>
        <w:shd w:val="clear" w:color="auto" w:fill="FFFFFF"/>
        <w:spacing w:line="360" w:lineRule="auto"/>
        <w:ind w:right="14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Членами НОУ являются учащиеся, изъявившие желание работать в 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обществе, занимающиеся поисково-исследовательской деятельностью, проводящие самостоятельные исследования, активно участвующие в реа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softHyphen/>
        <w:t>лизации коллективных проектов.</w:t>
      </w:r>
    </w:p>
    <w:p w:rsidR="00AA51EA" w:rsidRPr="00F410ED" w:rsidRDefault="00AA51EA" w:rsidP="00F410ED">
      <w:pPr>
        <w:shd w:val="clear" w:color="auto" w:fill="FFFFFF"/>
        <w:spacing w:line="360" w:lineRule="auto"/>
        <w:ind w:left="14" w:right="14"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>Руководство НОУ осуществляется заместителем директора по научно-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методической работе.</w:t>
      </w:r>
    </w:p>
    <w:p w:rsidR="00AA51EA" w:rsidRPr="00F410ED" w:rsidRDefault="00AA51EA" w:rsidP="00F410ED">
      <w:pPr>
        <w:shd w:val="clear" w:color="auto" w:fill="FFFFFF"/>
        <w:tabs>
          <w:tab w:val="left" w:pos="850"/>
        </w:tabs>
        <w:spacing w:line="360" w:lineRule="auto"/>
        <w:ind w:left="569" w:right="3686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410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Цели и задачи деятельности</w:t>
      </w:r>
      <w:r w:rsidRPr="00F410E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br/>
      </w:r>
      <w:r w:rsidRPr="00F410ED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2.1. Цели:</w:t>
      </w:r>
    </w:p>
    <w:p w:rsidR="00AA51EA" w:rsidRPr="00F410ED" w:rsidRDefault="00AA51EA" w:rsidP="000341F0">
      <w:pPr>
        <w:numPr>
          <w:ilvl w:val="0"/>
          <w:numId w:val="2"/>
        </w:num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воспитание и развитие учащихся, создание условий для их самооп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ределения, самореализации;</w:t>
      </w:r>
    </w:p>
    <w:p w:rsidR="00AA51EA" w:rsidRPr="00F410ED" w:rsidRDefault="00AA51EA" w:rsidP="000341F0">
      <w:pPr>
        <w:numPr>
          <w:ilvl w:val="0"/>
          <w:numId w:val="2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выявление наиболее одаренных учащихся в разных областях науки 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развитие их творческих способностей;</w:t>
      </w:r>
    </w:p>
    <w:p w:rsidR="00AA51EA" w:rsidRPr="00F410ED" w:rsidRDefault="00AA51EA" w:rsidP="00034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формирование творческой разносторонне развитой личности;</w:t>
      </w:r>
    </w:p>
    <w:p w:rsidR="00AA51EA" w:rsidRPr="00F410ED" w:rsidRDefault="00AA51EA" w:rsidP="000341F0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ориентация учащихся на познание как ценность.</w:t>
      </w:r>
    </w:p>
    <w:p w:rsidR="00AA51EA" w:rsidRPr="00F410ED" w:rsidRDefault="00AA51EA" w:rsidP="00F410ED">
      <w:pPr>
        <w:shd w:val="clear" w:color="auto" w:fill="FFFFFF"/>
        <w:spacing w:line="360" w:lineRule="auto"/>
        <w:ind w:left="576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2.2.Задачи:</w:t>
      </w:r>
    </w:p>
    <w:p w:rsidR="00AA51EA" w:rsidRPr="00F410ED" w:rsidRDefault="00AA51EA" w:rsidP="00A05698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воспитывать интерес к познанию мира, к углубленному изучению 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дисциплин;</w:t>
      </w:r>
    </w:p>
    <w:p w:rsidR="00AA51EA" w:rsidRPr="00F410ED" w:rsidRDefault="00AA51EA" w:rsidP="00A05698">
      <w:pPr>
        <w:numPr>
          <w:ilvl w:val="0"/>
          <w:numId w:val="3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развивать интерес к выбранной специальности, помочь приобрести 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дополнительные знания, умения и навыки в интересующей области;</w:t>
      </w:r>
    </w:p>
    <w:p w:rsidR="00AA51EA" w:rsidRPr="00F410ED" w:rsidRDefault="00AA51EA" w:rsidP="00A05698">
      <w:pPr>
        <w:numPr>
          <w:ilvl w:val="0"/>
          <w:numId w:val="3"/>
        </w:num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навыки научно-исследовательской деятельности, умения 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самостоятельно и творчески мыслить, использовать полученные 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знания на практике;</w:t>
      </w:r>
    </w:p>
    <w:p w:rsidR="00AA51EA" w:rsidRPr="00F410ED" w:rsidRDefault="00AA51EA" w:rsidP="00A0569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навыки самостоятельной работы с научной литературой;</w:t>
      </w:r>
    </w:p>
    <w:p w:rsidR="00AA51EA" w:rsidRPr="00F410ED" w:rsidRDefault="00A05698" w:rsidP="00A0569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знакомить </w:t>
      </w:r>
      <w:r w:rsidR="00AA51EA"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учащихся с современными достижениями науки;</w:t>
      </w:r>
    </w:p>
    <w:p w:rsidR="00AA51EA" w:rsidRPr="00F410ED" w:rsidRDefault="00AA51EA" w:rsidP="00A05698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>формировать единое школьное научное сообщество со своими тра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дициями.</w:t>
      </w:r>
    </w:p>
    <w:p w:rsidR="00AA51EA" w:rsidRPr="00F410ED" w:rsidRDefault="00AA51EA" w:rsidP="00F410ED">
      <w:pPr>
        <w:shd w:val="clear" w:color="auto" w:fill="FFFFFF"/>
        <w:tabs>
          <w:tab w:val="left" w:pos="850"/>
        </w:tabs>
        <w:spacing w:line="36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3.</w:t>
      </w:r>
      <w:r w:rsidRPr="00F41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410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Содержание деятельности.</w:t>
      </w:r>
    </w:p>
    <w:p w:rsidR="00A05698" w:rsidRDefault="00AA51EA" w:rsidP="00A05698">
      <w:pPr>
        <w:numPr>
          <w:ilvl w:val="0"/>
          <w:numId w:val="4"/>
        </w:numPr>
        <w:shd w:val="clear" w:color="auto" w:fill="FFFFFF"/>
        <w:tabs>
          <w:tab w:val="clear" w:pos="1347"/>
          <w:tab w:val="num" w:pos="851"/>
        </w:tabs>
        <w:spacing w:line="360" w:lineRule="auto"/>
        <w:ind w:left="851" w:right="14" w:hanging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лекториев по темам проектов, отдельным вопросам</w:t>
      </w:r>
      <w:r w:rsidR="00A056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науки, техники,</w:t>
      </w:r>
      <w:r w:rsidR="00A056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искусства;</w:t>
      </w:r>
    </w:p>
    <w:p w:rsidR="00A05698" w:rsidRDefault="00AA51EA" w:rsidP="00A05698">
      <w:pPr>
        <w:numPr>
          <w:ilvl w:val="0"/>
          <w:numId w:val="4"/>
        </w:numPr>
        <w:shd w:val="clear" w:color="auto" w:fill="FFFFFF"/>
        <w:tabs>
          <w:tab w:val="clear" w:pos="1347"/>
          <w:tab w:val="num" w:pos="851"/>
        </w:tabs>
        <w:spacing w:line="360" w:lineRule="auto"/>
        <w:ind w:left="851" w:right="14" w:hanging="42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 обзоров научной и научно-популярной литературы;</w:t>
      </w:r>
    </w:p>
    <w:p w:rsidR="00A05698" w:rsidRDefault="00AA51EA" w:rsidP="00A05698">
      <w:pPr>
        <w:numPr>
          <w:ilvl w:val="0"/>
          <w:numId w:val="4"/>
        </w:numPr>
        <w:shd w:val="clear" w:color="auto" w:fill="FFFFFF"/>
        <w:tabs>
          <w:tab w:val="clear" w:pos="1347"/>
          <w:tab w:val="num" w:pos="851"/>
        </w:tabs>
        <w:spacing w:line="360" w:lineRule="auto"/>
        <w:ind w:left="851" w:right="14" w:hanging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проведение научно-практических конференций, </w:t>
      </w:r>
    </w:p>
    <w:p w:rsidR="00A05698" w:rsidRDefault="00AA51EA" w:rsidP="00A05698">
      <w:pPr>
        <w:numPr>
          <w:ilvl w:val="0"/>
          <w:numId w:val="4"/>
        </w:numPr>
        <w:shd w:val="clear" w:color="auto" w:fill="FFFFFF"/>
        <w:tabs>
          <w:tab w:val="clear" w:pos="1347"/>
          <w:tab w:val="num" w:pos="851"/>
        </w:tabs>
        <w:spacing w:line="360" w:lineRule="auto"/>
        <w:ind w:left="851" w:right="1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организация твор</w:t>
      </w: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 xml:space="preserve">ческих встреч с исследователями и учеными; </w:t>
      </w:r>
    </w:p>
    <w:p w:rsidR="00AA51EA" w:rsidRPr="00F410ED" w:rsidRDefault="00AA51EA" w:rsidP="00A05698">
      <w:pPr>
        <w:numPr>
          <w:ilvl w:val="0"/>
          <w:numId w:val="4"/>
        </w:numPr>
        <w:shd w:val="clear" w:color="auto" w:fill="FFFFFF"/>
        <w:tabs>
          <w:tab w:val="clear" w:pos="1347"/>
          <w:tab w:val="num" w:pos="851"/>
        </w:tabs>
        <w:spacing w:line="360" w:lineRule="auto"/>
        <w:ind w:left="851" w:right="1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>издание сборников, выпуск газеты, бюллетеней.</w:t>
      </w:r>
    </w:p>
    <w:p w:rsidR="00AA51EA" w:rsidRPr="00F410ED" w:rsidRDefault="00AA51EA" w:rsidP="00F410ED">
      <w:pPr>
        <w:shd w:val="clear" w:color="auto" w:fill="FFFFFF"/>
        <w:tabs>
          <w:tab w:val="left" w:pos="835"/>
        </w:tabs>
        <w:spacing w:line="36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4.</w:t>
      </w:r>
      <w:r w:rsidRPr="00F41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Организация работы научного общества учащихся.</w:t>
      </w:r>
    </w:p>
    <w:p w:rsidR="00AA51EA" w:rsidRDefault="00AA51EA" w:rsidP="00F410ED">
      <w:pPr>
        <w:shd w:val="clear" w:color="auto" w:fill="FFFFFF"/>
        <w:spacing w:line="360" w:lineRule="auto"/>
        <w:ind w:left="14" w:right="14" w:firstLine="5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Высшим органом НОУ является общее собрание, на котором плани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руются направления работы, избирается Совет НОУ (5-10 человек), утвер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ждается план работы на год.</w:t>
      </w:r>
    </w:p>
    <w:p w:rsidR="00A05698" w:rsidRPr="00F410ED" w:rsidRDefault="00A05698" w:rsidP="00F410ED">
      <w:pPr>
        <w:shd w:val="clear" w:color="auto" w:fill="FFFFFF"/>
        <w:spacing w:line="360" w:lineRule="auto"/>
        <w:ind w:left="14" w:right="1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Руководство работой секций НОУ осуществляют утвержденные директором гимназии кураторы из числа ведущих учителей гимназии.</w:t>
      </w:r>
    </w:p>
    <w:p w:rsidR="00AA51EA" w:rsidRPr="00F410ED" w:rsidRDefault="00AA51EA" w:rsidP="00F410ED">
      <w:pPr>
        <w:shd w:val="clear" w:color="auto" w:fill="FFFFFF"/>
        <w:spacing w:line="360" w:lineRule="auto"/>
        <w:ind w:left="22" w:right="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Совет НОУ координирует научно-методическую работу, осуществляет 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прием новых членов общества, создает организационный комитет конфе</w:t>
      </w:r>
      <w:r w:rsidRPr="00F410ED">
        <w:rPr>
          <w:rFonts w:ascii="Times New Roman" w:hAnsi="Times New Roman" w:cs="Times New Roman"/>
          <w:color w:val="000000"/>
          <w:spacing w:val="-7"/>
          <w:sz w:val="28"/>
          <w:szCs w:val="28"/>
        </w:rPr>
        <w:t>ренций.</w:t>
      </w:r>
    </w:p>
    <w:p w:rsidR="00AA51EA" w:rsidRPr="00F410ED" w:rsidRDefault="00AA51EA" w:rsidP="00F410ED">
      <w:pPr>
        <w:shd w:val="clear" w:color="auto" w:fill="FFFFFF"/>
        <w:spacing w:line="360" w:lineRule="auto"/>
        <w:ind w:left="14" w:right="7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Общее собрание НОУ проходит два раза в год, заседания совета НОУ </w:t>
      </w:r>
      <w:proofErr w:type="gramStart"/>
      <w:r w:rsidRPr="00F410E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proofErr w:type="gramEnd"/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дин раз в месяц, занятия в секциях - один раз в две недели, научно-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исследовательская конференция проводится один раз в год.</w:t>
      </w:r>
    </w:p>
    <w:p w:rsidR="00AA51EA" w:rsidRPr="00F410ED" w:rsidRDefault="00AA51EA" w:rsidP="00F410ED">
      <w:pPr>
        <w:shd w:val="clear" w:color="auto" w:fill="FFFFFF"/>
        <w:spacing w:line="360" w:lineRule="auto"/>
        <w:ind w:left="569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НОУ может быть одно- или многопрофильным.</w:t>
      </w:r>
    </w:p>
    <w:p w:rsidR="00AA51EA" w:rsidRDefault="00AA51EA" w:rsidP="00F410ED">
      <w:pPr>
        <w:shd w:val="clear" w:color="auto" w:fill="FFFFFF"/>
        <w:spacing w:line="360" w:lineRule="auto"/>
        <w:ind w:left="22" w:right="14" w:firstLine="5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>Результаты деятельности НОУ за год подводятся на итоговой научно-</w:t>
      </w:r>
      <w:r w:rsidRPr="00F410E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практической конференции</w:t>
      </w:r>
      <w:r w:rsidR="00086447" w:rsidRPr="000864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86447">
        <w:rPr>
          <w:rFonts w:ascii="Times New Roman" w:hAnsi="Times New Roman" w:cs="Times New Roman"/>
          <w:color w:val="000000"/>
          <w:spacing w:val="-2"/>
          <w:sz w:val="28"/>
          <w:szCs w:val="28"/>
        </w:rPr>
        <w:t>«Горьковские чтения»</w:t>
      </w:r>
      <w:r w:rsidRPr="00F410ED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A51EA" w:rsidRPr="00F410ED" w:rsidRDefault="00AA51EA" w:rsidP="00F410ED">
      <w:pPr>
        <w:shd w:val="clear" w:color="auto" w:fill="FFFFFF"/>
        <w:tabs>
          <w:tab w:val="left" w:pos="835"/>
        </w:tabs>
        <w:spacing w:line="36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5.</w:t>
      </w:r>
      <w:r w:rsidRPr="00F41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410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Права и обязанности членов НОУ.</w:t>
      </w:r>
    </w:p>
    <w:p w:rsidR="00AA51EA" w:rsidRPr="00F410ED" w:rsidRDefault="00AA51EA" w:rsidP="00F410ED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360" w:lineRule="auto"/>
        <w:ind w:firstLine="562"/>
        <w:jc w:val="both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общества обязаны работать в одной из секций; участвовать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конференциях; самостоятельно углублять знания по избранной отрасли</w:t>
      </w: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наук; участвовать в пропаганде их среди учащихся; вносить предложения по</w:t>
      </w:r>
      <w:r w:rsidR="00A056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совершенствованию работы общества; участвовать в организации выста</w:t>
      </w:r>
      <w:r w:rsidRPr="00F410E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вок; </w:t>
      </w:r>
      <w:proofErr w:type="gramStart"/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отчитываться о</w:t>
      </w:r>
      <w:proofErr w:type="gramEnd"/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проделанной работе.</w:t>
      </w:r>
    </w:p>
    <w:p w:rsidR="00AA51EA" w:rsidRPr="00F410ED" w:rsidRDefault="00AA51EA" w:rsidP="00F410ED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360" w:lineRule="auto"/>
        <w:ind w:left="56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Члены НОУ имеют право:</w:t>
      </w:r>
    </w:p>
    <w:p w:rsidR="00AA51EA" w:rsidRPr="00F410ED" w:rsidRDefault="00AA51EA" w:rsidP="00A0569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работать в одной </w:t>
      </w:r>
      <w:proofErr w:type="gramStart"/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>-д</w:t>
      </w:r>
      <w:proofErr w:type="gramEnd"/>
      <w:r w:rsidRPr="00F410ED">
        <w:rPr>
          <w:rFonts w:ascii="Times New Roman" w:hAnsi="Times New Roman" w:cs="Times New Roman"/>
          <w:color w:val="000000"/>
          <w:spacing w:val="3"/>
          <w:sz w:val="28"/>
          <w:szCs w:val="28"/>
        </w:rPr>
        <w:t>вух секциях;</w:t>
      </w:r>
    </w:p>
    <w:p w:rsidR="00AA51EA" w:rsidRPr="00F410ED" w:rsidRDefault="00AA51EA" w:rsidP="00A0569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принимать участие в конференциях различного уровня;</w:t>
      </w:r>
    </w:p>
    <w:p w:rsidR="00AA51EA" w:rsidRPr="00F410ED" w:rsidRDefault="00AA51EA" w:rsidP="00A05698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использовать материальную базу образовательного учреждения 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для самостоятельных исследований;</w:t>
      </w:r>
    </w:p>
    <w:p w:rsidR="00AA51EA" w:rsidRPr="00F410ED" w:rsidRDefault="00AA51EA" w:rsidP="00A0569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получать консультации, иметь научного руководителя;</w:t>
      </w:r>
    </w:p>
    <w:p w:rsidR="00AA51EA" w:rsidRPr="00F410ED" w:rsidRDefault="00AA51EA" w:rsidP="00A05698">
      <w:pPr>
        <w:numPr>
          <w:ilvl w:val="0"/>
          <w:numId w:val="5"/>
        </w:num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публиковать результаты своей исследовательской работы в печат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ных органах НОУ;</w:t>
      </w:r>
    </w:p>
    <w:p w:rsidR="00AA51EA" w:rsidRPr="00F410ED" w:rsidRDefault="00AA51EA" w:rsidP="00A05698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z w:val="28"/>
          <w:szCs w:val="28"/>
        </w:rPr>
        <w:t>принимать участие в работе общего собрания;</w:t>
      </w:r>
    </w:p>
    <w:p w:rsidR="00AA51EA" w:rsidRPr="00F410ED" w:rsidRDefault="00AA51EA" w:rsidP="00F410ED">
      <w:pPr>
        <w:shd w:val="clear" w:color="auto" w:fill="FFFFFF"/>
        <w:spacing w:line="360" w:lineRule="auto"/>
        <w:ind w:left="612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добровольно выйти из состава НОУ.</w:t>
      </w:r>
    </w:p>
    <w:p w:rsidR="00AA51EA" w:rsidRPr="00F410ED" w:rsidRDefault="00AA51EA" w:rsidP="00F410ED">
      <w:pPr>
        <w:shd w:val="clear" w:color="auto" w:fill="FFFFFF"/>
        <w:tabs>
          <w:tab w:val="left" w:pos="986"/>
        </w:tabs>
        <w:spacing w:line="36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4"/>
          <w:sz w:val="28"/>
          <w:szCs w:val="28"/>
        </w:rPr>
        <w:t>5.3.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05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410E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итогам научно-практической конференции за активную работу</w:t>
      </w:r>
      <w:r w:rsidR="00A0569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в научном обществе и достигнутые творческие успехи в исследовательской</w:t>
      </w:r>
      <w:r w:rsidR="00A056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деятельности члены НОУ могут быть н</w:t>
      </w:r>
      <w:r w:rsidR="00A05698">
        <w:rPr>
          <w:rFonts w:ascii="Times New Roman" w:hAnsi="Times New Roman" w:cs="Times New Roman"/>
          <w:color w:val="000000"/>
          <w:spacing w:val="1"/>
          <w:sz w:val="28"/>
          <w:szCs w:val="28"/>
        </w:rPr>
        <w:t>аграждены дипломами, ценными по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дарками; могут быть рекомендованы к участию в конференциях регионального, федерального, международного уровней; могут быть направлены для</w:t>
      </w:r>
      <w:r w:rsidR="00A056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участия в конкурсах, олимпиадах и т.д.</w:t>
      </w:r>
      <w:proofErr w:type="gramEnd"/>
    </w:p>
    <w:p w:rsidR="00AA51EA" w:rsidRPr="00F410ED" w:rsidRDefault="00AA51EA" w:rsidP="00F410ED">
      <w:pPr>
        <w:shd w:val="clear" w:color="auto" w:fill="FFFFFF"/>
        <w:tabs>
          <w:tab w:val="left" w:pos="835"/>
        </w:tabs>
        <w:spacing w:line="360" w:lineRule="auto"/>
        <w:ind w:left="562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6.</w:t>
      </w:r>
      <w:r w:rsidRPr="00F410ED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F410E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Материальная база НОУ.</w:t>
      </w:r>
    </w:p>
    <w:p w:rsidR="00AA51EA" w:rsidRPr="00F410ED" w:rsidRDefault="00AA51EA" w:rsidP="00F410ED">
      <w:pPr>
        <w:shd w:val="clear" w:color="auto" w:fill="FFFFFF"/>
        <w:spacing w:line="36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Материальная база НОУ формируется из собственных средств</w:t>
      </w:r>
      <w:r w:rsidR="00A056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гимназии</w:t>
      </w:r>
      <w:r w:rsidRPr="00F410E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Под базой подразумеваются лаборатори</w:t>
      </w:r>
      <w:r w:rsidR="00A05698">
        <w:rPr>
          <w:rFonts w:ascii="Times New Roman" w:hAnsi="Times New Roman" w:cs="Times New Roman"/>
          <w:color w:val="000000"/>
          <w:spacing w:val="1"/>
          <w:sz w:val="28"/>
          <w:szCs w:val="28"/>
        </w:rPr>
        <w:t>и, кабинеты, библиотека, читаль</w:t>
      </w:r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>ные залы, отдельные приборы, оборудование, материалы, множительная техника и т.д.</w:t>
      </w:r>
      <w:proofErr w:type="gramEnd"/>
      <w:r w:rsidRPr="00F410E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Может быть использована материальная база других учреж</w:t>
      </w:r>
      <w:r w:rsidRPr="00F410ED">
        <w:rPr>
          <w:rFonts w:ascii="Times New Roman" w:hAnsi="Times New Roman" w:cs="Times New Roman"/>
          <w:color w:val="000000"/>
          <w:sz w:val="28"/>
          <w:szCs w:val="28"/>
        </w:rPr>
        <w:t>дений на основании согласования с ними.</w:t>
      </w:r>
    </w:p>
    <w:sectPr w:rsidR="00AA51EA" w:rsidRPr="00F410ED" w:rsidSect="00F410ED">
      <w:footerReference w:type="even" r:id="rId7"/>
      <w:footerReference w:type="default" r:id="rId8"/>
      <w:pgSz w:w="11909" w:h="16834"/>
      <w:pgMar w:top="1440" w:right="1561" w:bottom="72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4C2" w:rsidRDefault="002664C2">
      <w:r>
        <w:separator/>
      </w:r>
    </w:p>
  </w:endnote>
  <w:endnote w:type="continuationSeparator" w:id="0">
    <w:p w:rsidR="002664C2" w:rsidRDefault="0026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98" w:rsidRDefault="00440C70" w:rsidP="00A056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56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5698" w:rsidRDefault="00A05698" w:rsidP="00A056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98" w:rsidRDefault="00440C70" w:rsidP="00A056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56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58C6">
      <w:rPr>
        <w:rStyle w:val="a4"/>
        <w:noProof/>
      </w:rPr>
      <w:t>3</w:t>
    </w:r>
    <w:r>
      <w:rPr>
        <w:rStyle w:val="a4"/>
      </w:rPr>
      <w:fldChar w:fldCharType="end"/>
    </w:r>
  </w:p>
  <w:p w:rsidR="00A05698" w:rsidRDefault="00A05698" w:rsidP="00A056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4C2" w:rsidRDefault="002664C2">
      <w:r>
        <w:separator/>
      </w:r>
    </w:p>
  </w:footnote>
  <w:footnote w:type="continuationSeparator" w:id="0">
    <w:p w:rsidR="002664C2" w:rsidRDefault="0026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0ACD"/>
    <w:multiLevelType w:val="hybridMultilevel"/>
    <w:tmpl w:val="F9DE6320"/>
    <w:lvl w:ilvl="0" w:tplc="41861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260099"/>
    <w:multiLevelType w:val="hybridMultilevel"/>
    <w:tmpl w:val="4D74D572"/>
    <w:lvl w:ilvl="0" w:tplc="4186172A">
      <w:start w:val="1"/>
      <w:numFmt w:val="bullet"/>
      <w:lvlText w:val="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2">
    <w:nsid w:val="41FD41BC"/>
    <w:multiLevelType w:val="singleLevel"/>
    <w:tmpl w:val="09D8259A"/>
    <w:lvl w:ilvl="0">
      <w:start w:val="1"/>
      <w:numFmt w:val="decimal"/>
      <w:lvlText w:val="5.%1."/>
      <w:legacy w:legacy="1" w:legacySpace="0" w:legacyIndent="424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B635CC1"/>
    <w:multiLevelType w:val="hybridMultilevel"/>
    <w:tmpl w:val="540CA89E"/>
    <w:lvl w:ilvl="0" w:tplc="41861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40B54"/>
    <w:multiLevelType w:val="hybridMultilevel"/>
    <w:tmpl w:val="B336BE28"/>
    <w:lvl w:ilvl="0" w:tplc="418617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A51EA"/>
    <w:rsid w:val="000341F0"/>
    <w:rsid w:val="00086447"/>
    <w:rsid w:val="002664C2"/>
    <w:rsid w:val="00440C70"/>
    <w:rsid w:val="006358C6"/>
    <w:rsid w:val="00A05698"/>
    <w:rsid w:val="00AA51EA"/>
    <w:rsid w:val="00BD0FD2"/>
    <w:rsid w:val="00D257EF"/>
    <w:rsid w:val="00F4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056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0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ОРГАНИЗАЦИОННАЯ СТРУКТУРА УЧЕНИЧЕСКОГО НАУЧНО-ИССЛЕДОВАТЕЛЬСКОГО ОБЩЕСТВА</vt:lpstr>
    </vt:vector>
  </TitlesOfParts>
  <Company>OOO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УЧЕНИЧЕСКОГО НАУЧНО-ИССЛЕДОВАТЕЛЬСКОГО ОБЩЕСТВА</dc:title>
  <dc:creator>BSV</dc:creator>
  <cp:lastModifiedBy>1</cp:lastModifiedBy>
  <cp:revision>3</cp:revision>
  <dcterms:created xsi:type="dcterms:W3CDTF">2013-09-16T09:50:00Z</dcterms:created>
  <dcterms:modified xsi:type="dcterms:W3CDTF">2013-09-16T11:53:00Z</dcterms:modified>
</cp:coreProperties>
</file>