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ИНФОРМАЦИЯ ОБ УРОВНЕ ОБРАЗОВАНИЯ, НОРМАТИВНЫХ СРОКАХ И ФОРМАХ ОБУЧЕНИЯ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Основу гимназического образовательн</w:t>
      </w:r>
      <w:r w:rsidRPr="00C47305">
        <w:rPr>
          <w:rFonts w:ascii="Times New Roman" w:hAnsi="Times New Roman" w:cs="Times New Roman"/>
          <w:sz w:val="24"/>
          <w:szCs w:val="24"/>
        </w:rPr>
        <w:t xml:space="preserve">ого процесса составляют принципы </w:t>
      </w:r>
      <w:r w:rsidRPr="00C47305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C4730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47305">
        <w:rPr>
          <w:rFonts w:ascii="Times New Roman" w:hAnsi="Times New Roman" w:cs="Times New Roman"/>
          <w:sz w:val="24"/>
          <w:szCs w:val="24"/>
        </w:rPr>
        <w:t xml:space="preserve"> подхода, ориентированного на обучение и развитие каждого учащегося с учетом индивидуальных особенностей, образовательных потребностей, интересов и возможностей. Педагогические усилия направлены на создание благоприятных условий для всестороннего интеллектуального, нравственного, эмоционального, физического и творческого развития личности ученика.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Образовательная деятельность в гимназии при реализации образовательных программ начального общего, основного общего и среднего общего образования осуществляется на русском языке.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Изучение родных языков из числа языков народов Российской Федерации осуществляется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в рамках предметных областей «Родной язык и литературное чтение на родном языке», «Родной язык и родная литература». Количество учебных часов в неделю (за год), отводимых на изучение предметов «Родной язык и литературное чтение на родном языке» и «Родной язык и родная литература», определяется учебным планом гимназии.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C47305">
        <w:rPr>
          <w:rFonts w:ascii="Times New Roman" w:hAnsi="Times New Roman" w:cs="Times New Roman"/>
          <w:sz w:val="24"/>
          <w:szCs w:val="24"/>
        </w:rPr>
        <w:t xml:space="preserve">с </w:t>
      </w:r>
      <w:r w:rsidRPr="00C47305">
        <w:rPr>
          <w:rFonts w:ascii="Times New Roman" w:hAnsi="Times New Roman" w:cs="Times New Roman"/>
          <w:sz w:val="24"/>
          <w:szCs w:val="24"/>
        </w:rPr>
        <w:t xml:space="preserve"> Устав</w:t>
      </w:r>
      <w:r w:rsidRPr="00C47305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C47305">
        <w:rPr>
          <w:rFonts w:ascii="Times New Roman" w:hAnsi="Times New Roman" w:cs="Times New Roman"/>
          <w:sz w:val="24"/>
          <w:szCs w:val="24"/>
        </w:rPr>
        <w:t xml:space="preserve"> гимназии </w:t>
      </w:r>
      <w:r w:rsidRPr="00C47305">
        <w:rPr>
          <w:rFonts w:ascii="Times New Roman" w:hAnsi="Times New Roman" w:cs="Times New Roman"/>
          <w:sz w:val="24"/>
          <w:szCs w:val="24"/>
        </w:rPr>
        <w:t xml:space="preserve"> реализует общеобразовательные программы: 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начал</w:t>
      </w:r>
      <w:r w:rsidRPr="00C47305">
        <w:rPr>
          <w:rFonts w:ascii="Times New Roman" w:hAnsi="Times New Roman" w:cs="Times New Roman"/>
          <w:sz w:val="24"/>
          <w:szCs w:val="24"/>
        </w:rPr>
        <w:t xml:space="preserve">ьного общего, </w:t>
      </w:r>
      <w:r w:rsidRPr="00C47305">
        <w:rPr>
          <w:rFonts w:ascii="Times New Roman" w:hAnsi="Times New Roman" w:cs="Times New Roman"/>
          <w:sz w:val="24"/>
          <w:szCs w:val="24"/>
        </w:rPr>
        <w:t>основ</w:t>
      </w:r>
      <w:r w:rsidRPr="00C47305">
        <w:rPr>
          <w:rFonts w:ascii="Times New Roman" w:hAnsi="Times New Roman" w:cs="Times New Roman"/>
          <w:sz w:val="24"/>
          <w:szCs w:val="24"/>
        </w:rPr>
        <w:t xml:space="preserve">ного общего и среднего </w:t>
      </w:r>
      <w:r w:rsidRPr="00C47305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6BD" w:rsidRPr="00C47305" w:rsidRDefault="00C47305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 xml:space="preserve">Начальное общее </w:t>
      </w:r>
      <w:proofErr w:type="gramStart"/>
      <w:r w:rsidRPr="00C47305">
        <w:rPr>
          <w:rFonts w:ascii="Times New Roman" w:hAnsi="Times New Roman" w:cs="Times New Roman"/>
          <w:sz w:val="24"/>
          <w:szCs w:val="24"/>
        </w:rPr>
        <w:t>образование  (</w:t>
      </w:r>
      <w:proofErr w:type="gramEnd"/>
      <w:r w:rsidRPr="00C47305">
        <w:rPr>
          <w:rFonts w:ascii="Times New Roman" w:hAnsi="Times New Roman" w:cs="Times New Roman"/>
          <w:sz w:val="24"/>
          <w:szCs w:val="24"/>
        </w:rPr>
        <w:t>1-4 классы)</w:t>
      </w:r>
      <w:r w:rsidR="004A36BD" w:rsidRPr="00C47305">
        <w:rPr>
          <w:rFonts w:ascii="Times New Roman" w:hAnsi="Times New Roman" w:cs="Times New Roman"/>
          <w:sz w:val="24"/>
          <w:szCs w:val="24"/>
        </w:rPr>
        <w:t>: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— возраст уча</w:t>
      </w:r>
      <w:r w:rsidRPr="00C47305">
        <w:rPr>
          <w:rFonts w:ascii="Times New Roman" w:hAnsi="Times New Roman" w:cs="Times New Roman"/>
          <w:sz w:val="24"/>
          <w:szCs w:val="24"/>
        </w:rPr>
        <w:t>щихся – 6,5 лет на 1 сентября,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 xml:space="preserve">— 1 класс по </w:t>
      </w:r>
      <w:proofErr w:type="spellStart"/>
      <w:r w:rsidRPr="00C47305">
        <w:rPr>
          <w:rFonts w:ascii="Times New Roman" w:hAnsi="Times New Roman" w:cs="Times New Roman"/>
          <w:sz w:val="24"/>
          <w:szCs w:val="24"/>
        </w:rPr>
        <w:t>безоценочной</w:t>
      </w:r>
      <w:proofErr w:type="spellEnd"/>
      <w:r w:rsidRPr="00C47305">
        <w:rPr>
          <w:rFonts w:ascii="Times New Roman" w:hAnsi="Times New Roman" w:cs="Times New Roman"/>
          <w:sz w:val="24"/>
          <w:szCs w:val="24"/>
        </w:rPr>
        <w:t xml:space="preserve"> системе обучения,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 xml:space="preserve">— работа в режиме </w:t>
      </w:r>
      <w:r w:rsidRPr="00C47305">
        <w:rPr>
          <w:rFonts w:ascii="Times New Roman" w:hAnsi="Times New Roman" w:cs="Times New Roman"/>
          <w:sz w:val="24"/>
          <w:szCs w:val="24"/>
        </w:rPr>
        <w:t>пятидневной учебной недели</w:t>
      </w:r>
      <w:r w:rsidRPr="00C47305">
        <w:rPr>
          <w:rFonts w:ascii="Times New Roman" w:hAnsi="Times New Roman" w:cs="Times New Roman"/>
          <w:sz w:val="24"/>
          <w:szCs w:val="24"/>
        </w:rPr>
        <w:t>.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Обучение осуществляется по ФГОС</w:t>
      </w:r>
      <w:r w:rsidRPr="00C47305">
        <w:rPr>
          <w:rFonts w:ascii="Times New Roman" w:hAnsi="Times New Roman" w:cs="Times New Roman"/>
          <w:sz w:val="24"/>
          <w:szCs w:val="24"/>
        </w:rPr>
        <w:t>: УМК «Перспектива».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6BD" w:rsidRPr="00C47305" w:rsidRDefault="00C47305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305">
        <w:rPr>
          <w:rFonts w:ascii="Times New Roman" w:hAnsi="Times New Roman" w:cs="Times New Roman"/>
          <w:sz w:val="24"/>
          <w:szCs w:val="24"/>
        </w:rPr>
        <w:t>О</w:t>
      </w:r>
      <w:r w:rsidRPr="00C47305">
        <w:rPr>
          <w:rFonts w:ascii="Times New Roman" w:hAnsi="Times New Roman" w:cs="Times New Roman"/>
          <w:sz w:val="24"/>
          <w:szCs w:val="24"/>
        </w:rPr>
        <w:t>снов</w:t>
      </w:r>
      <w:r w:rsidRPr="00C47305">
        <w:rPr>
          <w:rFonts w:ascii="Times New Roman" w:hAnsi="Times New Roman" w:cs="Times New Roman"/>
          <w:sz w:val="24"/>
          <w:szCs w:val="24"/>
        </w:rPr>
        <w:t>ное  общее</w:t>
      </w:r>
      <w:proofErr w:type="gramEnd"/>
      <w:r w:rsidRPr="00C47305">
        <w:rPr>
          <w:rFonts w:ascii="Times New Roman" w:hAnsi="Times New Roman" w:cs="Times New Roman"/>
          <w:sz w:val="24"/>
          <w:szCs w:val="24"/>
        </w:rPr>
        <w:t xml:space="preserve"> </w:t>
      </w:r>
      <w:r w:rsidRPr="00C47305">
        <w:rPr>
          <w:rFonts w:ascii="Times New Roman" w:hAnsi="Times New Roman" w:cs="Times New Roman"/>
          <w:sz w:val="24"/>
          <w:szCs w:val="24"/>
        </w:rPr>
        <w:t>образование  (5-9 классы)</w:t>
      </w:r>
      <w:r w:rsidR="004A36BD" w:rsidRPr="00C47305">
        <w:rPr>
          <w:rFonts w:ascii="Times New Roman" w:hAnsi="Times New Roman" w:cs="Times New Roman"/>
          <w:sz w:val="24"/>
          <w:szCs w:val="24"/>
        </w:rPr>
        <w:t>: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— обязательна для всех школьников в возрасте до 15 лет,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 xml:space="preserve">— работа в режиме </w:t>
      </w:r>
      <w:r w:rsidRPr="00C47305">
        <w:rPr>
          <w:rFonts w:ascii="Times New Roman" w:hAnsi="Times New Roman" w:cs="Times New Roman"/>
          <w:sz w:val="24"/>
          <w:szCs w:val="24"/>
        </w:rPr>
        <w:t>пятидневной учебной</w:t>
      </w:r>
      <w:r w:rsidRPr="00C47305">
        <w:rPr>
          <w:rFonts w:ascii="Times New Roman" w:hAnsi="Times New Roman" w:cs="Times New Roman"/>
          <w:sz w:val="24"/>
          <w:szCs w:val="24"/>
        </w:rPr>
        <w:t xml:space="preserve"> недел</w:t>
      </w:r>
      <w:r w:rsidRPr="00C47305">
        <w:rPr>
          <w:rFonts w:ascii="Times New Roman" w:hAnsi="Times New Roman" w:cs="Times New Roman"/>
          <w:sz w:val="24"/>
          <w:szCs w:val="24"/>
        </w:rPr>
        <w:t>и 5-7 классы, 8-9 классы – шестидневной учебной</w:t>
      </w:r>
      <w:r w:rsidRPr="00C47305">
        <w:rPr>
          <w:rFonts w:ascii="Times New Roman" w:hAnsi="Times New Roman" w:cs="Times New Roman"/>
          <w:sz w:val="24"/>
          <w:szCs w:val="24"/>
        </w:rPr>
        <w:t xml:space="preserve"> нед</w:t>
      </w:r>
      <w:r w:rsidR="00C47305" w:rsidRPr="00C47305">
        <w:rPr>
          <w:rFonts w:ascii="Times New Roman" w:hAnsi="Times New Roman" w:cs="Times New Roman"/>
          <w:sz w:val="24"/>
          <w:szCs w:val="24"/>
        </w:rPr>
        <w:t>ели.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305" w:rsidRPr="00C47305" w:rsidRDefault="00C47305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305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Pr="00C47305">
        <w:rPr>
          <w:rFonts w:ascii="Times New Roman" w:hAnsi="Times New Roman" w:cs="Times New Roman"/>
          <w:sz w:val="24"/>
          <w:szCs w:val="24"/>
        </w:rPr>
        <w:t xml:space="preserve"> </w:t>
      </w:r>
      <w:r w:rsidRPr="00C47305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C47305">
        <w:rPr>
          <w:rFonts w:ascii="Times New Roman" w:hAnsi="Times New Roman" w:cs="Times New Roman"/>
          <w:sz w:val="24"/>
          <w:szCs w:val="24"/>
        </w:rPr>
        <w:t xml:space="preserve"> образование (10-11 классы)</w:t>
      </w:r>
      <w:r w:rsidR="004A36BD" w:rsidRPr="00C47305">
        <w:rPr>
          <w:rFonts w:ascii="Times New Roman" w:hAnsi="Times New Roman" w:cs="Times New Roman"/>
          <w:sz w:val="24"/>
          <w:szCs w:val="24"/>
        </w:rPr>
        <w:t>: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профильная дифференциация по следующим направлениям: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филологическое</w:t>
      </w:r>
      <w:r w:rsidRPr="00C4730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физико-математическое</w:t>
      </w:r>
      <w:r w:rsidRPr="00C47305">
        <w:rPr>
          <w:rFonts w:ascii="Times New Roman" w:hAnsi="Times New Roman" w:cs="Times New Roman"/>
          <w:sz w:val="24"/>
          <w:szCs w:val="24"/>
        </w:rPr>
        <w:t>;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социально-гуманитарное</w:t>
      </w:r>
      <w:r w:rsidRPr="00C47305">
        <w:rPr>
          <w:rFonts w:ascii="Times New Roman" w:hAnsi="Times New Roman" w:cs="Times New Roman"/>
          <w:sz w:val="24"/>
          <w:szCs w:val="24"/>
        </w:rPr>
        <w:t>;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информационно—технологическое</w:t>
      </w:r>
      <w:r w:rsidRPr="00C47305">
        <w:rPr>
          <w:rFonts w:ascii="Times New Roman" w:hAnsi="Times New Roman" w:cs="Times New Roman"/>
          <w:sz w:val="24"/>
          <w:szCs w:val="24"/>
        </w:rPr>
        <w:t>;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химико-биологическое</w:t>
      </w:r>
      <w:r w:rsidRPr="00C47305">
        <w:rPr>
          <w:rFonts w:ascii="Times New Roman" w:hAnsi="Times New Roman" w:cs="Times New Roman"/>
          <w:sz w:val="24"/>
          <w:szCs w:val="24"/>
        </w:rPr>
        <w:t>.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В дополнение к обязат</w:t>
      </w:r>
      <w:r w:rsidRPr="00C47305">
        <w:rPr>
          <w:rFonts w:ascii="Times New Roman" w:hAnsi="Times New Roman" w:cs="Times New Roman"/>
          <w:sz w:val="24"/>
          <w:szCs w:val="24"/>
        </w:rPr>
        <w:t xml:space="preserve">ельным </w:t>
      </w:r>
      <w:proofErr w:type="gramStart"/>
      <w:r w:rsidRPr="00C47305">
        <w:rPr>
          <w:rFonts w:ascii="Times New Roman" w:hAnsi="Times New Roman" w:cs="Times New Roman"/>
          <w:sz w:val="24"/>
          <w:szCs w:val="24"/>
        </w:rPr>
        <w:t xml:space="preserve">предметам </w:t>
      </w:r>
      <w:r w:rsidRPr="00C47305">
        <w:rPr>
          <w:rFonts w:ascii="Times New Roman" w:hAnsi="Times New Roman" w:cs="Times New Roman"/>
          <w:sz w:val="24"/>
          <w:szCs w:val="24"/>
        </w:rPr>
        <w:t xml:space="preserve"> вводятся</w:t>
      </w:r>
      <w:proofErr w:type="gramEnd"/>
      <w:r w:rsidRPr="00C47305">
        <w:rPr>
          <w:rFonts w:ascii="Times New Roman" w:hAnsi="Times New Roman" w:cs="Times New Roman"/>
          <w:sz w:val="24"/>
          <w:szCs w:val="24"/>
        </w:rPr>
        <w:t xml:space="preserve"> предметы для организации обучения по выбору самих о</w:t>
      </w:r>
      <w:r w:rsidRPr="00C47305">
        <w:rPr>
          <w:rFonts w:ascii="Times New Roman" w:hAnsi="Times New Roman" w:cs="Times New Roman"/>
          <w:sz w:val="24"/>
          <w:szCs w:val="24"/>
        </w:rPr>
        <w:t>бучающихся во внеурочное время.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C47305">
        <w:rPr>
          <w:rFonts w:ascii="Times New Roman" w:hAnsi="Times New Roman" w:cs="Times New Roman"/>
          <w:sz w:val="24"/>
          <w:szCs w:val="24"/>
        </w:rPr>
        <w:t xml:space="preserve"> Уставом гимназии</w:t>
      </w:r>
      <w:r w:rsidRPr="00C47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305">
        <w:rPr>
          <w:rFonts w:ascii="Times New Roman" w:hAnsi="Times New Roman" w:cs="Times New Roman"/>
          <w:sz w:val="24"/>
          <w:szCs w:val="24"/>
        </w:rPr>
        <w:t>образовательные  программы</w:t>
      </w:r>
      <w:proofErr w:type="gramEnd"/>
      <w:r w:rsidRPr="00C47305">
        <w:rPr>
          <w:rFonts w:ascii="Times New Roman" w:hAnsi="Times New Roman" w:cs="Times New Roman"/>
          <w:sz w:val="24"/>
          <w:szCs w:val="24"/>
        </w:rPr>
        <w:t xml:space="preserve">  в Гимназии осваиваются в очной  форме.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5">
        <w:rPr>
          <w:rFonts w:ascii="Times New Roman" w:hAnsi="Times New Roman" w:cs="Times New Roman"/>
          <w:sz w:val="24"/>
          <w:szCs w:val="24"/>
        </w:rPr>
        <w:t>По желанию обучающегося и его родителей (законных представителей) педагогический коллектив содействует освоению образовательных программ и дополнительных программ (или их отдельных разделов) в форме семейн</w:t>
      </w:r>
      <w:r w:rsidRPr="00C47305">
        <w:rPr>
          <w:rFonts w:ascii="Times New Roman" w:hAnsi="Times New Roman" w:cs="Times New Roman"/>
          <w:sz w:val="24"/>
          <w:szCs w:val="24"/>
        </w:rPr>
        <w:t>ого образования</w:t>
      </w:r>
      <w:r w:rsidRPr="00C47305">
        <w:rPr>
          <w:rFonts w:ascii="Times New Roman" w:hAnsi="Times New Roman" w:cs="Times New Roman"/>
          <w:sz w:val="24"/>
          <w:szCs w:val="24"/>
        </w:rPr>
        <w:t>.</w:t>
      </w:r>
    </w:p>
    <w:p w:rsidR="004A36BD" w:rsidRPr="00C47305" w:rsidRDefault="004A36BD" w:rsidP="00C4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A36BD" w:rsidRPr="00C4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BD"/>
    <w:rsid w:val="004A36BD"/>
    <w:rsid w:val="00C47305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4F8F1-52C9-471D-BD4C-CB0AC4B0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2018-08-10T08:40:00Z</dcterms:created>
  <dcterms:modified xsi:type="dcterms:W3CDTF">2018-08-10T08:56:00Z</dcterms:modified>
</cp:coreProperties>
</file>