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315" w:rsidRPr="00C34C3C" w:rsidRDefault="00D214AD" w:rsidP="00C3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3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C34C3C" w:rsidRPr="00C34C3C">
        <w:rPr>
          <w:rFonts w:ascii="Times New Roman" w:hAnsi="Times New Roman" w:cs="Times New Roman"/>
          <w:b/>
          <w:sz w:val="28"/>
          <w:szCs w:val="28"/>
        </w:rPr>
        <w:t xml:space="preserve"> по здоровому питанию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D214AD">
        <w:rPr>
          <w:rFonts w:ascii="Times New Roman" w:hAnsi="Times New Roman" w:cs="Times New Roman"/>
          <w:sz w:val="28"/>
          <w:szCs w:val="28"/>
        </w:rPr>
        <w:t>Пропаганда здорового питания.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14AD">
        <w:rPr>
          <w:rFonts w:ascii="Times New Roman" w:hAnsi="Times New Roman" w:cs="Times New Roman"/>
          <w:sz w:val="28"/>
          <w:szCs w:val="28"/>
        </w:rPr>
        <w:t xml:space="preserve">В целях формирования культуры здорового питания школьников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проводятся мероприятия: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- по формированию и развитию представления детей и подростков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о здоровье как одной из важнейших человеческих ценностей, формированию готовности заботиться и укреплять собственное здоровье;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формированию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освоению детьми и подростками практических навыков рационального питания;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формированию представления о социокультурных аспектах питания как составляющей общей культуры человека;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- по информированию детей и подростков о народных традициях, связанных с питанием и здоровьем, расширению знаний об истории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и традициях своего народа, формированию чувства уважения к культуре своего народа и </w:t>
      </w:r>
      <w:proofErr w:type="gramStart"/>
      <w:r w:rsidRPr="00D214AD">
        <w:rPr>
          <w:rFonts w:ascii="Times New Roman" w:hAnsi="Times New Roman" w:cs="Times New Roman"/>
          <w:sz w:val="28"/>
          <w:szCs w:val="28"/>
        </w:rPr>
        <w:t>культуре</w:t>
      </w:r>
      <w:proofErr w:type="gramEnd"/>
      <w:r w:rsidRPr="00D214AD">
        <w:rPr>
          <w:rFonts w:ascii="Times New Roman" w:hAnsi="Times New Roman" w:cs="Times New Roman"/>
          <w:sz w:val="28"/>
          <w:szCs w:val="28"/>
        </w:rPr>
        <w:t xml:space="preserve"> и традициям других народов;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по просвещению родителей в вопросах организации здорового питания школьников.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14AD">
        <w:rPr>
          <w:rFonts w:ascii="Times New Roman" w:hAnsi="Times New Roman" w:cs="Times New Roman"/>
          <w:sz w:val="28"/>
          <w:szCs w:val="28"/>
        </w:rPr>
        <w:t>Практические занятия предусматривают различные формы проведения: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уроков-игр, где обучают детей выбирать самые полезные продукты для здорового, рационального питания;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конкурсов рисунков и плакатов на тему: «Правильное и здоровое питание»;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анкетирования школьников и их родителей;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конкурсов, организованных для повышения знаний родителей по вопросам здорового питания и формирования у них ответственного отношения к здоровью детей и собственному здоровью;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- кулинарных конкурсов по приготовлению блюд для здорового питания «Вкусная перемена».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На мероприятия в качестве жюри приглашаются шеф-повара школьных столовых, которые оцен</w:t>
      </w:r>
      <w:r>
        <w:rPr>
          <w:rFonts w:ascii="Times New Roman" w:hAnsi="Times New Roman" w:cs="Times New Roman"/>
          <w:sz w:val="28"/>
          <w:szCs w:val="28"/>
        </w:rPr>
        <w:t xml:space="preserve">ивают кулинарные работы вместе </w:t>
      </w:r>
      <w:r w:rsidRPr="00D214AD">
        <w:rPr>
          <w:rFonts w:ascii="Times New Roman" w:hAnsi="Times New Roman" w:cs="Times New Roman"/>
          <w:sz w:val="28"/>
          <w:szCs w:val="28"/>
        </w:rPr>
        <w:t>с руководством школ и представителями родительского комитета.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Pr="00D214AD">
        <w:rPr>
          <w:rFonts w:ascii="Times New Roman" w:hAnsi="Times New Roman" w:cs="Times New Roman"/>
          <w:sz w:val="28"/>
          <w:szCs w:val="28"/>
        </w:rPr>
        <w:t>.</w:t>
      </w:r>
    </w:p>
    <w:p w:rsid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14AD">
        <w:rPr>
          <w:rFonts w:ascii="Times New Roman" w:hAnsi="Times New Roman" w:cs="Times New Roman"/>
          <w:sz w:val="28"/>
          <w:szCs w:val="28"/>
        </w:rPr>
        <w:t xml:space="preserve">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, тушение, приготовление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на пару, приготовление в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. При приготовлении блюд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не применяется жарка. Исключены из меню копченые, маринованные, жаренные блюда, острые блюда, пряности и специи, жирные продукты, 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lastRenderedPageBreak/>
        <w:t>то есть питание организовано с учетом особенностей детского организма.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 xml:space="preserve">В меню учтены продукты, насыщенные микро- и макроэлементами: хлеб пшеничный обогащенный, соль йодированная, </w:t>
      </w:r>
      <w:proofErr w:type="spellStart"/>
      <w:r w:rsidRPr="00D214AD">
        <w:rPr>
          <w:rFonts w:ascii="Times New Roman" w:hAnsi="Times New Roman" w:cs="Times New Roman"/>
          <w:sz w:val="28"/>
          <w:szCs w:val="28"/>
        </w:rPr>
        <w:t>инстантные</w:t>
      </w:r>
      <w:proofErr w:type="spellEnd"/>
      <w:r w:rsidRPr="00D214AD">
        <w:rPr>
          <w:rFonts w:ascii="Times New Roman" w:hAnsi="Times New Roman" w:cs="Times New Roman"/>
          <w:sz w:val="28"/>
          <w:szCs w:val="28"/>
        </w:rPr>
        <w:t xml:space="preserve"> витаминизированные напитки, кисломолочные продукты, обогащенные витаминами и минералами.</w:t>
      </w:r>
    </w:p>
    <w:p w:rsidR="00D214AD" w:rsidRPr="00D214AD" w:rsidRDefault="00D214AD" w:rsidP="00D2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4AD">
        <w:rPr>
          <w:rFonts w:ascii="Times New Roman" w:hAnsi="Times New Roman" w:cs="Times New Roman"/>
          <w:sz w:val="28"/>
          <w:szCs w:val="28"/>
        </w:rPr>
        <w:t>Оператор питания имеет в своем составе три молочные кухни. В образовательных организациях на завтраки дети получают специальные диетические молочные продукты в широком ассортименте.</w:t>
      </w:r>
    </w:p>
    <w:sectPr w:rsidR="00D214AD" w:rsidRPr="00D2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4AD"/>
    <w:rsid w:val="00062E7F"/>
    <w:rsid w:val="004B7096"/>
    <w:rsid w:val="00721E9F"/>
    <w:rsid w:val="00C34C3C"/>
    <w:rsid w:val="00D214AD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5FF3"/>
  <w15:docId w15:val="{C7D17F05-C2FF-400F-A73E-F79C54DD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Нурия Рафитовна</dc:creator>
  <cp:lastModifiedBy>Светлана Григорьевна</cp:lastModifiedBy>
  <cp:revision>2</cp:revision>
  <dcterms:created xsi:type="dcterms:W3CDTF">2019-10-08T06:32:00Z</dcterms:created>
  <dcterms:modified xsi:type="dcterms:W3CDTF">2020-07-10T11:41:00Z</dcterms:modified>
</cp:coreProperties>
</file>