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E3E" w:rsidRDefault="00D30E3E" w:rsidP="00D30E3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block-28587544"/>
      <w:r>
        <w:rPr>
          <w:rFonts w:ascii="Times New Roman" w:hAnsi="Times New Roman"/>
          <w:sz w:val="24"/>
          <w:szCs w:val="24"/>
          <w:lang w:val="ru-RU"/>
        </w:rPr>
        <w:t>МИНИСТЕРСТВО ПРОСВЕЩЕНИЯ РОССИЙСКОЙ ФЕДЕРАЦИИ</w:t>
      </w:r>
    </w:p>
    <w:p w:rsidR="00D30E3E" w:rsidRDefault="00D30E3E" w:rsidP="00D30E3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Министерство образования и науки Республики Башкортостан</w:t>
      </w:r>
    </w:p>
    <w:p w:rsidR="00D30E3E" w:rsidRDefault="00D30E3E" w:rsidP="00D30E3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Управление образования Администрации городского округа город Уфа</w:t>
      </w:r>
    </w:p>
    <w:p w:rsidR="00D30E3E" w:rsidRDefault="00D30E3E" w:rsidP="00D30E3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Республики Башкортостан</w:t>
      </w:r>
    </w:p>
    <w:p w:rsidR="00D30E3E" w:rsidRDefault="00D30E3E" w:rsidP="00D30E3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МАОУ «Ордена Дружбы народов гимназия №3 им. А.М. Горького» </w:t>
      </w:r>
    </w:p>
    <w:p w:rsidR="00D30E3E" w:rsidRDefault="00D30E3E" w:rsidP="00D30E3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30E3E" w:rsidRDefault="00D30E3E" w:rsidP="00D30E3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D30E3E" w:rsidRDefault="00D30E3E" w:rsidP="00D30E3E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к ООП ООО</w:t>
      </w:r>
    </w:p>
    <w:p w:rsidR="00F64E50" w:rsidRPr="00D30E3E" w:rsidRDefault="00F64E50">
      <w:pPr>
        <w:spacing w:after="0"/>
        <w:ind w:left="120"/>
        <w:rPr>
          <w:lang w:val="ru-RU"/>
        </w:rPr>
      </w:pPr>
    </w:p>
    <w:p w:rsidR="00F64E50" w:rsidRPr="00D30E3E" w:rsidRDefault="00F64E50">
      <w:pPr>
        <w:spacing w:after="0"/>
        <w:ind w:left="120"/>
        <w:rPr>
          <w:lang w:val="ru-RU"/>
        </w:rPr>
      </w:pPr>
    </w:p>
    <w:p w:rsidR="00F64E50" w:rsidRDefault="00F64E50">
      <w:pPr>
        <w:spacing w:after="0"/>
        <w:ind w:left="120"/>
        <w:rPr>
          <w:lang w:val="ru-RU"/>
        </w:rPr>
      </w:pPr>
    </w:p>
    <w:p w:rsidR="00D30E3E" w:rsidRDefault="00D30E3E">
      <w:pPr>
        <w:spacing w:after="0"/>
        <w:ind w:left="120"/>
        <w:rPr>
          <w:lang w:val="ru-RU"/>
        </w:rPr>
      </w:pPr>
    </w:p>
    <w:p w:rsidR="00D30E3E" w:rsidRDefault="00D30E3E">
      <w:pPr>
        <w:spacing w:after="0"/>
        <w:ind w:left="120"/>
        <w:rPr>
          <w:lang w:val="ru-RU"/>
        </w:rPr>
      </w:pPr>
    </w:p>
    <w:p w:rsidR="00D30E3E" w:rsidRDefault="00D30E3E">
      <w:pPr>
        <w:spacing w:after="0"/>
        <w:ind w:left="120"/>
        <w:rPr>
          <w:lang w:val="ru-RU"/>
        </w:rPr>
      </w:pPr>
    </w:p>
    <w:p w:rsidR="00D30E3E" w:rsidRDefault="00D30E3E">
      <w:pPr>
        <w:spacing w:after="0"/>
        <w:ind w:left="120"/>
        <w:rPr>
          <w:lang w:val="ru-RU"/>
        </w:rPr>
      </w:pPr>
    </w:p>
    <w:p w:rsidR="00D30E3E" w:rsidRDefault="00D30E3E">
      <w:pPr>
        <w:spacing w:after="0"/>
        <w:ind w:left="120"/>
        <w:rPr>
          <w:lang w:val="ru-RU"/>
        </w:rPr>
      </w:pPr>
    </w:p>
    <w:p w:rsidR="00D30E3E" w:rsidRPr="00D30E3E" w:rsidRDefault="00D30E3E">
      <w:pPr>
        <w:spacing w:after="0"/>
        <w:ind w:left="120"/>
        <w:rPr>
          <w:lang w:val="ru-RU"/>
        </w:rPr>
      </w:pPr>
    </w:p>
    <w:p w:rsidR="00F64E50" w:rsidRPr="00D30E3E" w:rsidRDefault="00F64E50">
      <w:pPr>
        <w:spacing w:after="0"/>
        <w:ind w:left="120"/>
        <w:rPr>
          <w:lang w:val="ru-RU"/>
        </w:rPr>
      </w:pPr>
    </w:p>
    <w:p w:rsidR="00F64E50" w:rsidRPr="00D30E3E" w:rsidRDefault="00F64E50">
      <w:pPr>
        <w:spacing w:after="0"/>
        <w:ind w:left="120"/>
        <w:rPr>
          <w:lang w:val="ru-RU"/>
        </w:rPr>
      </w:pPr>
    </w:p>
    <w:p w:rsidR="00F64E50" w:rsidRPr="00D30E3E" w:rsidRDefault="00541E4B">
      <w:pPr>
        <w:spacing w:after="0" w:line="408" w:lineRule="auto"/>
        <w:ind w:left="120"/>
        <w:jc w:val="center"/>
        <w:rPr>
          <w:lang w:val="ru-RU"/>
        </w:rPr>
      </w:pPr>
      <w:r w:rsidRPr="00D30E3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64E50" w:rsidRPr="00D30E3E" w:rsidRDefault="00541E4B">
      <w:pPr>
        <w:spacing w:after="0" w:line="408" w:lineRule="auto"/>
        <w:ind w:left="120"/>
        <w:jc w:val="center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 3778716)</w:t>
      </w:r>
    </w:p>
    <w:p w:rsidR="00F64E50" w:rsidRPr="00D30E3E" w:rsidRDefault="00F64E50">
      <w:pPr>
        <w:spacing w:after="0"/>
        <w:ind w:left="120"/>
        <w:jc w:val="center"/>
        <w:rPr>
          <w:lang w:val="ru-RU"/>
        </w:rPr>
      </w:pPr>
    </w:p>
    <w:p w:rsidR="00F64E50" w:rsidRPr="00D30E3E" w:rsidRDefault="00541E4B">
      <w:pPr>
        <w:spacing w:after="0" w:line="408" w:lineRule="auto"/>
        <w:ind w:left="120"/>
        <w:jc w:val="center"/>
        <w:rPr>
          <w:lang w:val="ru-RU"/>
        </w:rPr>
      </w:pPr>
      <w:r w:rsidRPr="00D30E3E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 (углублённый уровень)»</w:t>
      </w:r>
    </w:p>
    <w:p w:rsidR="00F64E50" w:rsidRPr="00D30E3E" w:rsidRDefault="00541E4B">
      <w:pPr>
        <w:spacing w:after="0" w:line="408" w:lineRule="auto"/>
        <w:ind w:left="120"/>
        <w:jc w:val="center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 xml:space="preserve">для обучающихся 7 </w:t>
      </w:r>
      <w:r w:rsidRPr="00D30E3E">
        <w:rPr>
          <w:rFonts w:ascii="Calibri" w:hAnsi="Calibri"/>
          <w:color w:val="000000"/>
          <w:sz w:val="28"/>
          <w:lang w:val="ru-RU"/>
        </w:rPr>
        <w:t xml:space="preserve">– 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F64E50" w:rsidRPr="00D30E3E" w:rsidRDefault="00F64E50">
      <w:pPr>
        <w:spacing w:after="0"/>
        <w:ind w:left="120"/>
        <w:jc w:val="center"/>
        <w:rPr>
          <w:lang w:val="ru-RU"/>
        </w:rPr>
      </w:pPr>
    </w:p>
    <w:p w:rsidR="00F64E50" w:rsidRPr="00D30E3E" w:rsidRDefault="00F64E50">
      <w:pPr>
        <w:spacing w:after="0"/>
        <w:ind w:left="120"/>
        <w:jc w:val="center"/>
        <w:rPr>
          <w:lang w:val="ru-RU"/>
        </w:rPr>
      </w:pPr>
    </w:p>
    <w:p w:rsidR="00F64E50" w:rsidRPr="00D30E3E" w:rsidRDefault="00F64E50">
      <w:pPr>
        <w:spacing w:after="0"/>
        <w:ind w:left="120"/>
        <w:jc w:val="center"/>
        <w:rPr>
          <w:lang w:val="ru-RU"/>
        </w:rPr>
      </w:pPr>
    </w:p>
    <w:p w:rsidR="00F64E50" w:rsidRPr="00D30E3E" w:rsidRDefault="00F64E50">
      <w:pPr>
        <w:spacing w:after="0"/>
        <w:ind w:left="120"/>
        <w:jc w:val="center"/>
        <w:rPr>
          <w:lang w:val="ru-RU"/>
        </w:rPr>
      </w:pPr>
    </w:p>
    <w:p w:rsidR="00F64E50" w:rsidRDefault="00F64E50">
      <w:pPr>
        <w:spacing w:after="0"/>
        <w:ind w:left="120"/>
        <w:jc w:val="center"/>
        <w:rPr>
          <w:lang w:val="ru-RU"/>
        </w:rPr>
      </w:pPr>
    </w:p>
    <w:p w:rsidR="00D30E3E" w:rsidRDefault="00D30E3E">
      <w:pPr>
        <w:spacing w:after="0"/>
        <w:ind w:left="120"/>
        <w:jc w:val="center"/>
        <w:rPr>
          <w:lang w:val="ru-RU"/>
        </w:rPr>
      </w:pPr>
    </w:p>
    <w:p w:rsidR="00D30E3E" w:rsidRPr="00D30E3E" w:rsidRDefault="00D30E3E">
      <w:pPr>
        <w:spacing w:after="0"/>
        <w:ind w:left="120"/>
        <w:jc w:val="center"/>
        <w:rPr>
          <w:lang w:val="ru-RU"/>
        </w:rPr>
      </w:pPr>
    </w:p>
    <w:p w:rsidR="00F64E50" w:rsidRPr="00D30E3E" w:rsidRDefault="00F64E50">
      <w:pPr>
        <w:spacing w:after="0"/>
        <w:ind w:left="120"/>
        <w:jc w:val="center"/>
        <w:rPr>
          <w:lang w:val="ru-RU"/>
        </w:rPr>
      </w:pPr>
    </w:p>
    <w:p w:rsidR="00F64E50" w:rsidRPr="00D30E3E" w:rsidRDefault="00F64E50">
      <w:pPr>
        <w:spacing w:after="0"/>
        <w:ind w:left="120"/>
        <w:jc w:val="center"/>
        <w:rPr>
          <w:lang w:val="ru-RU"/>
        </w:rPr>
      </w:pPr>
    </w:p>
    <w:p w:rsidR="00F64E50" w:rsidRPr="00D30E3E" w:rsidRDefault="00F64E50">
      <w:pPr>
        <w:spacing w:after="0"/>
        <w:ind w:left="120"/>
        <w:jc w:val="center"/>
        <w:rPr>
          <w:lang w:val="ru-RU"/>
        </w:rPr>
      </w:pPr>
    </w:p>
    <w:p w:rsidR="00F64E50" w:rsidRPr="00D30E3E" w:rsidRDefault="00F64E50">
      <w:pPr>
        <w:spacing w:after="0"/>
        <w:ind w:left="120"/>
        <w:jc w:val="center"/>
        <w:rPr>
          <w:lang w:val="ru-RU"/>
        </w:rPr>
      </w:pPr>
    </w:p>
    <w:p w:rsidR="00F64E50" w:rsidRPr="00D30E3E" w:rsidRDefault="00F64E50">
      <w:pPr>
        <w:spacing w:after="0"/>
        <w:ind w:left="120"/>
        <w:jc w:val="center"/>
        <w:rPr>
          <w:lang w:val="ru-RU"/>
        </w:rPr>
      </w:pPr>
    </w:p>
    <w:p w:rsidR="00F64E50" w:rsidRPr="00D30E3E" w:rsidRDefault="00F64E50">
      <w:pPr>
        <w:spacing w:after="0"/>
        <w:ind w:left="120"/>
        <w:jc w:val="center"/>
        <w:rPr>
          <w:lang w:val="ru-RU"/>
        </w:rPr>
      </w:pPr>
    </w:p>
    <w:p w:rsidR="00F64E50" w:rsidRPr="00D30E3E" w:rsidRDefault="00F64E50">
      <w:pPr>
        <w:spacing w:after="0"/>
        <w:ind w:left="120"/>
        <w:jc w:val="center"/>
        <w:rPr>
          <w:lang w:val="ru-RU"/>
        </w:rPr>
      </w:pPr>
    </w:p>
    <w:p w:rsidR="00F64E50" w:rsidRPr="00D30E3E" w:rsidRDefault="00541E4B">
      <w:pPr>
        <w:spacing w:after="0"/>
        <w:ind w:left="120"/>
        <w:jc w:val="center"/>
        <w:rPr>
          <w:lang w:val="ru-RU"/>
        </w:rPr>
      </w:pPr>
      <w:bookmarkStart w:id="1" w:name="5a17e54a-5461-40d4-915d-d06f1b248fc5"/>
      <w:proofErr w:type="spellStart"/>
      <w:r w:rsidRPr="00D30E3E">
        <w:rPr>
          <w:rFonts w:ascii="Times New Roman" w:hAnsi="Times New Roman"/>
          <w:b/>
          <w:color w:val="000000"/>
          <w:sz w:val="28"/>
          <w:lang w:val="ru-RU"/>
        </w:rPr>
        <w:t>г.Уфа</w:t>
      </w:r>
      <w:bookmarkEnd w:id="1"/>
      <w:proofErr w:type="spellEnd"/>
      <w:r w:rsidRPr="00D30E3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a349a3d8-cfa0-467b-833b-c8e257e5a4a7"/>
      <w:r w:rsidRPr="00D30E3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</w:p>
    <w:p w:rsidR="00F64E50" w:rsidRPr="00D30E3E" w:rsidRDefault="00F64E50">
      <w:pPr>
        <w:spacing w:after="0"/>
        <w:ind w:left="120"/>
        <w:rPr>
          <w:lang w:val="ru-RU"/>
        </w:rPr>
      </w:pPr>
    </w:p>
    <w:p w:rsidR="00F64E50" w:rsidRPr="00D30E3E" w:rsidRDefault="00F64E50">
      <w:pPr>
        <w:rPr>
          <w:lang w:val="ru-RU"/>
        </w:rPr>
        <w:sectPr w:rsidR="00F64E50" w:rsidRPr="00D30E3E">
          <w:pgSz w:w="11906" w:h="16383"/>
          <w:pgMar w:top="1134" w:right="850" w:bottom="1134" w:left="1701" w:header="720" w:footer="720" w:gutter="0"/>
          <w:cols w:space="720"/>
        </w:sectPr>
      </w:pPr>
    </w:p>
    <w:p w:rsidR="00F64E50" w:rsidRPr="00D30E3E" w:rsidRDefault="00541E4B">
      <w:pPr>
        <w:spacing w:after="0" w:line="264" w:lineRule="auto"/>
        <w:ind w:left="120"/>
        <w:jc w:val="both"/>
        <w:rPr>
          <w:lang w:val="ru-RU"/>
        </w:rPr>
      </w:pPr>
      <w:bookmarkStart w:id="3" w:name="block-28587543"/>
      <w:bookmarkEnd w:id="0"/>
      <w:r w:rsidRPr="00D30E3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64E50" w:rsidRPr="00D30E3E" w:rsidRDefault="00F64E50">
      <w:pPr>
        <w:spacing w:after="0" w:line="264" w:lineRule="auto"/>
        <w:ind w:left="120"/>
        <w:jc w:val="both"/>
        <w:rPr>
          <w:lang w:val="ru-RU"/>
        </w:rPr>
      </w:pP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 как естественно-научного, так и гуманитарного циклов, её о</w:t>
      </w:r>
      <w:r w:rsidRPr="00D30E3E">
        <w:rPr>
          <w:rFonts w:ascii="Times New Roman" w:hAnsi="Times New Roman"/>
          <w:color w:val="000000"/>
          <w:sz w:val="28"/>
          <w:lang w:val="ru-RU"/>
        </w:rPr>
        <w:t>своение необходимо для продолжения образования и для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</w:t>
      </w:r>
      <w:r w:rsidRPr="00D30E3E">
        <w:rPr>
          <w:rFonts w:ascii="Times New Roman" w:hAnsi="Times New Roman"/>
          <w:color w:val="000000"/>
          <w:sz w:val="28"/>
          <w:lang w:val="ru-RU"/>
        </w:rPr>
        <w:t>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</w:t>
      </w:r>
      <w:r w:rsidRPr="00D30E3E">
        <w:rPr>
          <w:rFonts w:ascii="Times New Roman" w:hAnsi="Times New Roman"/>
          <w:color w:val="000000"/>
          <w:sz w:val="28"/>
          <w:lang w:val="ru-RU"/>
        </w:rPr>
        <w:t>вать, находить закономерности, требует критичности мышления, способности аргументированно обосновывать свои действия, выводы, формулировать утверждения. Освоение курса алгебры обеспечивает развитие логического мышления обучающихся: они используют дедуктивн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обучающимися является реализацией </w:t>
      </w:r>
      <w:proofErr w:type="spellStart"/>
      <w:r w:rsidRPr="00D30E3E">
        <w:rPr>
          <w:rFonts w:ascii="Times New Roman" w:hAnsi="Times New Roman"/>
          <w:color w:val="000000"/>
          <w:sz w:val="28"/>
          <w:lang w:val="ru-RU"/>
        </w:rPr>
        <w:t>деятельн</w:t>
      </w:r>
      <w:r w:rsidRPr="00D30E3E">
        <w:rPr>
          <w:rFonts w:ascii="Times New Roman" w:hAnsi="Times New Roman"/>
          <w:color w:val="000000"/>
          <w:sz w:val="28"/>
          <w:lang w:val="ru-RU"/>
        </w:rPr>
        <w:t>остного</w:t>
      </w:r>
      <w:proofErr w:type="spellEnd"/>
      <w:r w:rsidRPr="00D30E3E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углублённого изучения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 содержательно-методических линий развивается на протяжении трёх лет изучения курса, взаимодействуя с другими его линиями. В ходе изучения курса обучающимся приходится логически рассуждать, использовать теоретико-множественный язык. В связи с этим в програ</w:t>
      </w:r>
      <w:r w:rsidRPr="00D30E3E">
        <w:rPr>
          <w:rFonts w:ascii="Times New Roman" w:hAnsi="Times New Roman"/>
          <w:color w:val="000000"/>
          <w:sz w:val="28"/>
          <w:lang w:val="ru-RU"/>
        </w:rPr>
        <w:t>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</w:t>
      </w:r>
      <w:r w:rsidRPr="00D30E3E">
        <w:rPr>
          <w:rFonts w:ascii="Times New Roman" w:hAnsi="Times New Roman"/>
          <w:color w:val="000000"/>
          <w:sz w:val="28"/>
          <w:lang w:val="ru-RU"/>
        </w:rPr>
        <w:t>ю учебного курса «Алгебра» является его интегрированный характер.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D30E3E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</w:t>
      </w:r>
      <w:r w:rsidRPr="00D30E3E">
        <w:rPr>
          <w:rFonts w:ascii="Times New Roman" w:hAnsi="Times New Roman"/>
          <w:color w:val="000000"/>
          <w:sz w:val="28"/>
          <w:lang w:val="ru-RU"/>
        </w:rPr>
        <w:t>ение освоения числовой линии отнесено к среднему общему образованию.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</w:t>
      </w:r>
      <w:r w:rsidRPr="00D30E3E">
        <w:rPr>
          <w:rFonts w:ascii="Times New Roman" w:hAnsi="Times New Roman"/>
          <w:color w:val="000000"/>
          <w:sz w:val="28"/>
          <w:lang w:val="ru-RU"/>
        </w:rPr>
        <w:t>дач математики, смежных предметов и окружающей реальности.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</w:t>
      </w:r>
      <w:r w:rsidRPr="00D30E3E">
        <w:rPr>
          <w:rFonts w:ascii="Times New Roman" w:hAnsi="Times New Roman"/>
          <w:color w:val="000000"/>
          <w:sz w:val="28"/>
          <w:lang w:val="ru-RU"/>
        </w:rPr>
        <w:t>форм способствует развитию воображения, способностей к математическому творчеству.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словесного, символического, графического, вносит вклад в формирование представлений о </w:t>
      </w:r>
      <w:r w:rsidRPr="00D30E3E">
        <w:rPr>
          <w:rFonts w:ascii="Times New Roman" w:hAnsi="Times New Roman"/>
          <w:color w:val="000000"/>
          <w:sz w:val="28"/>
          <w:lang w:val="ru-RU"/>
        </w:rPr>
        <w:t>роли математики в развитии цивилизации и культуры.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Углублённый курс алгебры характеризуется изучением дополнительного теоретического аппарата и связанных с ним методов решения задач. Алгебра является языком для описания объектов и закономерностей, служит о</w:t>
      </w:r>
      <w:r w:rsidRPr="00D30E3E">
        <w:rPr>
          <w:rFonts w:ascii="Times New Roman" w:hAnsi="Times New Roman"/>
          <w:color w:val="000000"/>
          <w:sz w:val="28"/>
          <w:lang w:val="ru-RU"/>
        </w:rPr>
        <w:t>сновой математического моделирования. При этом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развивают математическую интуицию, кратко и нагляд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но раскрывают механизм логических построений и учат их применению. Тем самым алгебра занимает одно из ведущих мест в формировании научно-теоретического мышления обучающихся. 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</w:t>
      </w:r>
      <w:r w:rsidRPr="00D30E3E">
        <w:rPr>
          <w:rFonts w:ascii="Times New Roman" w:hAnsi="Times New Roman"/>
          <w:color w:val="000000"/>
          <w:sz w:val="28"/>
          <w:lang w:val="ru-RU"/>
        </w:rPr>
        <w:t>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bookmarkStart w:id="4" w:name="d485dce0-a80d-4f1e-aa1e-93b13f2d627b"/>
      <w:r w:rsidRPr="00D30E3E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«Алгебра» отводится 408 часов: в 7 классе – 136 часов (4 часа в неделю), в 8 классе – 136 </w:t>
      </w:r>
      <w:r w:rsidRPr="00D30E3E">
        <w:rPr>
          <w:rFonts w:ascii="Times New Roman" w:hAnsi="Times New Roman"/>
          <w:color w:val="000000"/>
          <w:sz w:val="28"/>
          <w:lang w:val="ru-RU"/>
        </w:rPr>
        <w:t>часов (4 часа в неделю), в 9 классе – 136 часов (4 часа в неделю).</w:t>
      </w:r>
      <w:bookmarkEnd w:id="4"/>
    </w:p>
    <w:p w:rsidR="00F64E50" w:rsidRPr="00D30E3E" w:rsidRDefault="00F64E50">
      <w:pPr>
        <w:rPr>
          <w:lang w:val="ru-RU"/>
        </w:rPr>
        <w:sectPr w:rsidR="00F64E50" w:rsidRPr="00D30E3E">
          <w:pgSz w:w="11906" w:h="16383"/>
          <w:pgMar w:top="1134" w:right="850" w:bottom="1134" w:left="1701" w:header="720" w:footer="720" w:gutter="0"/>
          <w:cols w:space="720"/>
        </w:sectPr>
      </w:pPr>
    </w:p>
    <w:p w:rsidR="00F64E50" w:rsidRPr="00D30E3E" w:rsidRDefault="00541E4B">
      <w:pPr>
        <w:spacing w:after="0" w:line="264" w:lineRule="auto"/>
        <w:ind w:left="120"/>
        <w:jc w:val="both"/>
        <w:rPr>
          <w:lang w:val="ru-RU"/>
        </w:rPr>
      </w:pPr>
      <w:bookmarkStart w:id="5" w:name="block-28587546"/>
      <w:bookmarkEnd w:id="3"/>
      <w:r w:rsidRPr="00D30E3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64E50" w:rsidRPr="00D30E3E" w:rsidRDefault="00F64E50">
      <w:pPr>
        <w:spacing w:after="0" w:line="264" w:lineRule="auto"/>
        <w:ind w:left="120"/>
        <w:jc w:val="both"/>
        <w:rPr>
          <w:lang w:val="ru-RU"/>
        </w:rPr>
      </w:pPr>
    </w:p>
    <w:p w:rsidR="00F64E50" w:rsidRPr="00D30E3E" w:rsidRDefault="00541E4B">
      <w:pPr>
        <w:spacing w:after="0" w:line="264" w:lineRule="auto"/>
        <w:ind w:left="120"/>
        <w:jc w:val="both"/>
        <w:rPr>
          <w:lang w:val="ru-RU"/>
        </w:rPr>
      </w:pPr>
      <w:r w:rsidRPr="00D30E3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64E50" w:rsidRPr="00D30E3E" w:rsidRDefault="00F64E50">
      <w:pPr>
        <w:spacing w:after="0" w:line="264" w:lineRule="auto"/>
        <w:ind w:left="120"/>
        <w:jc w:val="both"/>
        <w:rPr>
          <w:lang w:val="ru-RU"/>
        </w:rPr>
      </w:pP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Рациональные числа. Сравнение, упорядочивание и арифметические действия с рациональными числами. Числовая прямая, модуль числа.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Степен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ь с натуральным показателем и её свойства. Запись числа в десятичной позиционной системе счисления. 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задач из реальной практики на части, на дроби, на проценты, применение отношений и пропорций при р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ешении задач, решение задач на движение, работу, покупки, налоги. 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 xml:space="preserve">Делимость целых чисел. Свойства делимости. 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Простые и составные числа. Чётные и нечётные числа. Признаки делимости на 2, 4, 8, 5, 3, 6, 9, 10, 11. Признаки делимости суммы и произведения це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лых чисел при решении задач с практическим содержанием. 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Наибольший общий делитель и наименьшее общее кратное двух чисел. Взаимно простые числа. Алгоритм Евклида.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 xml:space="preserve">Деление с остатком. Арифметические операции над остатками. 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Выражени</w:t>
      </w:r>
      <w:r w:rsidRPr="00D30E3E">
        <w:rPr>
          <w:rFonts w:ascii="Times New Roman" w:hAnsi="Times New Roman"/>
          <w:color w:val="000000"/>
          <w:sz w:val="28"/>
          <w:lang w:val="ru-RU"/>
        </w:rPr>
        <w:t>е с переменными. Значение выражения с переменными. Представление зависимости между величинами в виде формулы.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Тождество. Тождественные преобразования алгебраических выражений. Доказательство тождеств.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Одночлены. Одночлен стандартного вида. Степень одночлен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а. 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 xml:space="preserve">Многочлены. Многочлен стандартного вида. Степень многочлена. Сложение, вычитание, умножение и деление многочленов. Преобразование целого выражения в многочлен. Корни многочлена. 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Формулы сокращённого умножения: квадрат суммы и квадрат разности двух выр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ажений, куб суммы и куб разности двух выражений, разность квадратов двух выражений, произведение разности и суммы двух выражений, сумма и разность кубов двух выражений. 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 xml:space="preserve">Разложение многочлена на множители. Вынесение общего множителя за скобки. Метод группировки. 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Уравнение с одной переменной. Корень уравнения. Свойства уравнений с одной переменной. Равносильность уравнений. Уравнение как математичес</w:t>
      </w:r>
      <w:r w:rsidRPr="00D30E3E">
        <w:rPr>
          <w:rFonts w:ascii="Times New Roman" w:hAnsi="Times New Roman"/>
          <w:color w:val="000000"/>
          <w:sz w:val="28"/>
          <w:lang w:val="ru-RU"/>
        </w:rPr>
        <w:t>кая модель реальной ситуации.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lastRenderedPageBreak/>
        <w:t>Линейное уравнение с одной переменной. Число корней линейного уравнения. Решение текстовых задач с помощью линейных уравнений. Линейное уравнение, содержащее знак модуля.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Уравнение с двумя переменными. График линейного уравнен</w:t>
      </w:r>
      <w:r w:rsidRPr="00D30E3E">
        <w:rPr>
          <w:rFonts w:ascii="Times New Roman" w:hAnsi="Times New Roman"/>
          <w:color w:val="000000"/>
          <w:sz w:val="28"/>
          <w:lang w:val="ru-RU"/>
        </w:rPr>
        <w:t>ия с двумя переменными. Системы линейных уравнений с двумя переменными. Графический метод решения системы линейных уравнений с двумя переменными. Решение систем линейных уравнений с двумя переменными методом подстановки и методом сложения. Система двух лин</w:t>
      </w:r>
      <w:r w:rsidRPr="00D30E3E">
        <w:rPr>
          <w:rFonts w:ascii="Times New Roman" w:hAnsi="Times New Roman"/>
          <w:color w:val="000000"/>
          <w:sz w:val="28"/>
          <w:lang w:val="ru-RU"/>
        </w:rPr>
        <w:t>ейных уравнений с двумя переменными как модель реальной ситуации.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координат. Абсцисса и ордината точки на координатной плоско</w:t>
      </w:r>
      <w:r w:rsidRPr="00D30E3E">
        <w:rPr>
          <w:rFonts w:ascii="Times New Roman" w:hAnsi="Times New Roman"/>
          <w:color w:val="000000"/>
          <w:sz w:val="28"/>
          <w:lang w:val="ru-RU"/>
        </w:rPr>
        <w:t>сти. Примеры графиков, заданных формулами. Чтение графиков реальных зависимостей.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значений функции. Способы за</w:t>
      </w:r>
      <w:r w:rsidRPr="00D30E3E">
        <w:rPr>
          <w:rFonts w:ascii="Times New Roman" w:hAnsi="Times New Roman"/>
          <w:color w:val="000000"/>
          <w:sz w:val="28"/>
          <w:lang w:val="ru-RU"/>
        </w:rPr>
        <w:t>дания функции. График функции. Понятия максимума и минимума, возрастания и убывания на примерах реальных зависимостей.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 xml:space="preserve">Линейная функция, её свойства. График линейной функции. График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30E3E">
        <w:rPr>
          <w:rFonts w:ascii="Times New Roman" w:hAnsi="Times New Roman"/>
          <w:color w:val="000000"/>
          <w:sz w:val="28"/>
          <w:lang w:val="ru-RU"/>
        </w:rPr>
        <w:t>|. Кусочно-заданные функции.</w:t>
      </w:r>
    </w:p>
    <w:p w:rsidR="00F64E50" w:rsidRPr="00D30E3E" w:rsidRDefault="00F64E50">
      <w:pPr>
        <w:spacing w:after="0" w:line="264" w:lineRule="auto"/>
        <w:ind w:left="120"/>
        <w:jc w:val="both"/>
        <w:rPr>
          <w:lang w:val="ru-RU"/>
        </w:rPr>
      </w:pPr>
    </w:p>
    <w:p w:rsidR="00F64E50" w:rsidRPr="00D30E3E" w:rsidRDefault="00541E4B">
      <w:pPr>
        <w:spacing w:after="0" w:line="264" w:lineRule="auto"/>
        <w:ind w:left="120"/>
        <w:jc w:val="both"/>
        <w:rPr>
          <w:lang w:val="ru-RU"/>
        </w:rPr>
      </w:pPr>
      <w:r w:rsidRPr="00D30E3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64E50" w:rsidRPr="00D30E3E" w:rsidRDefault="00F64E50">
      <w:pPr>
        <w:spacing w:after="0" w:line="264" w:lineRule="auto"/>
        <w:ind w:left="120"/>
        <w:jc w:val="both"/>
        <w:rPr>
          <w:lang w:val="ru-RU"/>
        </w:rPr>
      </w:pP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Кв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адратные корни. Арифметический квадратный корень и его свойства. Понятие иррационального числа. Действия с иррациональными числами. Свойства действий с иррациональными числами. Сравнение иррациональных чисел. 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Представления о расширениях числовых множеств.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 Множества натуральных, целых, рациональных, действительных чисел. Сравнение чисел. Числовые промежутки.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Действия с остатками. Остатки степеней. Применение остатков к решению уравнений в целых числах и текстовых задач.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ительность процессов в окружающем мире. Стандартный вид числа. 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 xml:space="preserve">Алгебраическая дробь. Допустимые значения переменных в дробно-рациональных выражениях. Основное свойство алгебраической дроби. </w:t>
      </w:r>
      <w:r w:rsidRPr="00D30E3E">
        <w:rPr>
          <w:rFonts w:ascii="Times New Roman" w:hAnsi="Times New Roman"/>
          <w:color w:val="000000"/>
          <w:sz w:val="28"/>
          <w:lang w:val="ru-RU"/>
        </w:rPr>
        <w:lastRenderedPageBreak/>
        <w:t>Сложение, вычитание, умножение и деление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 алгебраических дробей. Выделение целой части алгебраической дроби. 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Рациональные выражения. Тождественные преобразования рациональных выражений.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Допустимые значения переменных в выражениях, содержащих арифметические квадратные корни. Тождественные преобра</w:t>
      </w:r>
      <w:r w:rsidRPr="00D30E3E">
        <w:rPr>
          <w:rFonts w:ascii="Times New Roman" w:hAnsi="Times New Roman"/>
          <w:color w:val="000000"/>
          <w:sz w:val="28"/>
          <w:lang w:val="ru-RU"/>
        </w:rPr>
        <w:t>зования выражений, содержащих арифметические квадратные корни.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Преобразование выражений, содержащих степени.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Формула корней квадратного уравнения. Количество </w:t>
      </w:r>
      <w:r w:rsidRPr="00D30E3E">
        <w:rPr>
          <w:rFonts w:ascii="Times New Roman" w:hAnsi="Times New Roman"/>
          <w:color w:val="000000"/>
          <w:sz w:val="28"/>
          <w:lang w:val="ru-RU"/>
        </w:rPr>
        <w:t>действительных корней квадратного уравнения. Теорема Виета. Уравнения, сводимые к линейным уравнениям или к квадратным уравнениям. Квадратное уравнение с параметром. Решение текстовых задач с помощью квадратных уравнений.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Дробно-рациональные уравнения. Реш</w:t>
      </w:r>
      <w:r w:rsidRPr="00D30E3E">
        <w:rPr>
          <w:rFonts w:ascii="Times New Roman" w:hAnsi="Times New Roman"/>
          <w:color w:val="000000"/>
          <w:sz w:val="28"/>
          <w:lang w:val="ru-RU"/>
        </w:rPr>
        <w:t>ение дробно-рациональных уравнений. Решение текстовых задач с помощью дробно-рациональных уравнений. Графическая интерпретация уравнений с двумя переменными.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 xml:space="preserve">Числовые неравенства. Свойства числовых неравенств. 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 xml:space="preserve">Неравенство с переменной. Строгие и нестрогие неравенства. Сложение и умножение числовых неравенств. Оценивание значения выражения. Доказательство неравенств. 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Понятие о решении неравенства с одной переменной. Множество решений неравенства. Равносильные не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равенства. 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Линейное неравенство с одной переменной и множества его решений. Решение линейных неравенств с одной переменной. Системы и совокупности линейных неравенств с одной переменной. Решение текстовых задач с помощью линейных неравенств с одной переме</w:t>
      </w:r>
      <w:r w:rsidRPr="00D30E3E">
        <w:rPr>
          <w:rFonts w:ascii="Times New Roman" w:hAnsi="Times New Roman"/>
          <w:color w:val="000000"/>
          <w:sz w:val="28"/>
          <w:lang w:val="ru-RU"/>
        </w:rPr>
        <w:t>нной.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Способы задания функций. График функции. Чтение свойств функции по её графику. Примеры графиков функций, отражающих реальные процессы.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 xml:space="preserve">Линейная функция. Функции, описывающие прямую и обратную 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пропорциональные зависимости, их графики. 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 xml:space="preserve">Функции </w:t>
      </w:r>
      <w:r>
        <w:rPr>
          <w:rFonts w:ascii="Times New Roman" w:hAnsi="Times New Roman"/>
          <w:color w:val="000000"/>
          <w:sz w:val="28"/>
        </w:rPr>
        <w:t>y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D30E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D30E3E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D30E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D30E3E">
        <w:rPr>
          <w:rFonts w:ascii="Times New Roman" w:hAnsi="Times New Roman"/>
          <w:color w:val="000000"/>
          <w:sz w:val="28"/>
          <w:lang w:val="ru-RU"/>
        </w:rPr>
        <w:t>| и их свойства. Кусочно-заданные функции.</w:t>
      </w:r>
    </w:p>
    <w:p w:rsidR="00F64E50" w:rsidRPr="00D30E3E" w:rsidRDefault="00F64E50">
      <w:pPr>
        <w:spacing w:after="0" w:line="264" w:lineRule="auto"/>
        <w:ind w:left="120"/>
        <w:jc w:val="both"/>
        <w:rPr>
          <w:lang w:val="ru-RU"/>
        </w:rPr>
      </w:pPr>
    </w:p>
    <w:p w:rsidR="00F64E50" w:rsidRPr="00D30E3E" w:rsidRDefault="00541E4B">
      <w:pPr>
        <w:spacing w:after="0" w:line="264" w:lineRule="auto"/>
        <w:ind w:left="120"/>
        <w:jc w:val="both"/>
        <w:rPr>
          <w:lang w:val="ru-RU"/>
        </w:rPr>
      </w:pPr>
      <w:r w:rsidRPr="00D30E3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64E50" w:rsidRPr="00D30E3E" w:rsidRDefault="00F64E50">
      <w:pPr>
        <w:spacing w:after="0" w:line="264" w:lineRule="auto"/>
        <w:ind w:left="120"/>
        <w:jc w:val="both"/>
        <w:rPr>
          <w:lang w:val="ru-RU"/>
        </w:rPr>
      </w:pP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Корень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30E3E">
        <w:rPr>
          <w:rFonts w:ascii="Times New Roman" w:hAnsi="Times New Roman"/>
          <w:color w:val="000000"/>
          <w:sz w:val="28"/>
          <w:lang w:val="ru-RU"/>
        </w:rPr>
        <w:t>-й степени и его свойства. Степень с рациональным показателем и её свойств</w:t>
      </w:r>
      <w:r w:rsidRPr="00D30E3E">
        <w:rPr>
          <w:rFonts w:ascii="Times New Roman" w:hAnsi="Times New Roman"/>
          <w:color w:val="000000"/>
          <w:sz w:val="28"/>
          <w:lang w:val="ru-RU"/>
        </w:rPr>
        <w:t>а.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 xml:space="preserve">Тождественные преобразования выражений, содержащих корень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-й степени. Тождественные преобразования выражений, содержащих степень с рациональным показателем. 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Квадратный трёхчлен. Корни квадратного трёхчлена. Разложение квадратн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ого трёхчлена на линейные множители. 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Биквадратные уравнения. Примеры применений методов равносильных преобразований, замены переменной, графического метода при решении уравнений 3-й и 4-й степеней.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ений. 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Решение систем уравнений с двумя переменными. Решение простейших систем нелинейных уравнений с двумя переменными. Графический метод решения системы нелинейных уравнений с двумя переменными. Система двух нелинейных уравнений с двумя переменными как м</w:t>
      </w:r>
      <w:r w:rsidRPr="00D30E3E">
        <w:rPr>
          <w:rFonts w:ascii="Times New Roman" w:hAnsi="Times New Roman"/>
          <w:color w:val="000000"/>
          <w:sz w:val="28"/>
          <w:lang w:val="ru-RU"/>
        </w:rPr>
        <w:t>одель реальной ситуации.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Числовые неравенства. Решение линейных неравенств. Доказательство неравенств.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Квадратные неравенства с одной переменной. Решение квадратных неравенств графическим методом и методом интервалов. Метод интервалов для рациональных нера</w:t>
      </w:r>
      <w:r w:rsidRPr="00D30E3E">
        <w:rPr>
          <w:rFonts w:ascii="Times New Roman" w:hAnsi="Times New Roman"/>
          <w:color w:val="000000"/>
          <w:sz w:val="28"/>
          <w:lang w:val="ru-RU"/>
        </w:rPr>
        <w:t>венств. Простейшие неравенства с параметром.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Решение текстовых задач с помощью неравенств, систем неравенств.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Неравенство с двумя переменными. Решение неравенства с двумя переменными. Системы неравенств с двумя переменными. Графический метод решения систем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 неравенств с двумя переменными. 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 xml:space="preserve">Функция. Свойства функций: нули функции, промежутки </w:t>
      </w:r>
      <w:proofErr w:type="spellStart"/>
      <w:r w:rsidRPr="00D30E3E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D30E3E">
        <w:rPr>
          <w:rFonts w:ascii="Times New Roman" w:hAnsi="Times New Roman"/>
          <w:color w:val="000000"/>
          <w:sz w:val="28"/>
          <w:lang w:val="ru-RU"/>
        </w:rPr>
        <w:t xml:space="preserve"> функции, промежутки возрастания и убывания функции, чётные и нечётные функции, наибольшее и наименьшее значения функции. 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 xml:space="preserve">Квадратичная функция и её свойства. Использование свойств квадратичной функции для решения задач. Построение графика квадратичной функции. Положение графика квадратичной функции в зависимости от её коэффициентов. Графики функций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30E3E">
        <w:rPr>
          <w:rFonts w:ascii="Times New Roman" w:hAnsi="Times New Roman"/>
          <w:i/>
          <w:color w:val="000000"/>
          <w:sz w:val="28"/>
          <w:lang w:val="ru-RU"/>
        </w:rPr>
        <w:t xml:space="preserve"> =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D30E3E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30E3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gramStart"/>
      <w:r>
        <w:rPr>
          <w:rFonts w:ascii="Times New Roman" w:hAnsi="Times New Roman"/>
          <w:i/>
          <w:color w:val="000000"/>
          <w:sz w:val="28"/>
        </w:rPr>
        <w:t>a</w:t>
      </w:r>
      <w:r w:rsidRPr="00D30E3E">
        <w:rPr>
          <w:rFonts w:ascii="Times New Roman" w:hAnsi="Times New Roman"/>
          <w:i/>
          <w:color w:val="000000"/>
          <w:sz w:val="28"/>
          <w:lang w:val="ru-RU"/>
        </w:rPr>
        <w:t>(</w:t>
      </w:r>
      <w:proofErr w:type="gramEnd"/>
      <w:r>
        <w:rPr>
          <w:rFonts w:ascii="Times New Roman" w:hAnsi="Times New Roman"/>
          <w:i/>
          <w:color w:val="000000"/>
          <w:sz w:val="28"/>
        </w:rPr>
        <w:t>x</w:t>
      </w:r>
      <w:r w:rsidRPr="00D30E3E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</w:t>
      </w:r>
      <w:r w:rsidRPr="00D30E3E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D30E3E">
        <w:rPr>
          <w:rFonts w:ascii="Times New Roman" w:hAnsi="Times New Roman"/>
          <w:i/>
          <w:color w:val="000000"/>
          <w:sz w:val="28"/>
          <w:vertAlign w:val="superscript"/>
          <w:lang w:val="ru-RU"/>
        </w:rPr>
        <w:t xml:space="preserve">2 </w:t>
      </w:r>
      <w:r w:rsidRPr="00D30E3E">
        <w:rPr>
          <w:rFonts w:ascii="Times New Roman" w:hAnsi="Times New Roman"/>
          <w:i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30E3E">
        <w:rPr>
          <w:rFonts w:ascii="Times New Roman" w:hAnsi="Times New Roman"/>
          <w:i/>
          <w:color w:val="000000"/>
          <w:sz w:val="28"/>
          <w:lang w:val="ru-RU"/>
        </w:rPr>
        <w:t xml:space="preserve"> =</w:t>
      </w:r>
      <w:r w:rsidRPr="00D30E3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D30E3E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30E3E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</w:t>
      </w:r>
      <w:r w:rsidRPr="00D30E3E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D30E3E">
        <w:rPr>
          <w:rFonts w:ascii="Times New Roman" w:hAnsi="Times New Roman"/>
          <w:i/>
          <w:color w:val="000000"/>
          <w:sz w:val="28"/>
          <w:vertAlign w:val="superscript"/>
          <w:lang w:val="ru-RU"/>
        </w:rPr>
        <w:t>2</w:t>
      </w:r>
      <w:r w:rsidRPr="00D30E3E">
        <w:rPr>
          <w:rFonts w:ascii="Times New Roman" w:hAnsi="Times New Roman"/>
          <w:i/>
          <w:color w:val="000000"/>
          <w:sz w:val="28"/>
          <w:lang w:val="ru-RU"/>
        </w:rPr>
        <w:t xml:space="preserve"> +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30E3E">
        <w:rPr>
          <w:rFonts w:ascii="Times New Roman" w:hAnsi="Times New Roman"/>
          <w:color w:val="000000"/>
          <w:sz w:val="28"/>
          <w:lang w:val="ru-RU"/>
        </w:rPr>
        <w:t>. Построение графиков функций с помощью преобразований.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Дробно-линейная функция. Исследование функций.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 xml:space="preserve">Функция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30E3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x</w:t>
      </w:r>
      <w:r>
        <w:rPr>
          <w:rFonts w:ascii="Times New Roman" w:hAnsi="Times New Roman"/>
          <w:i/>
          <w:color w:val="000000"/>
          <w:sz w:val="28"/>
          <w:vertAlign w:val="superscript"/>
        </w:rPr>
        <w:t>n</w:t>
      </w:r>
      <w:proofErr w:type="spellEnd"/>
      <w:r w:rsidRPr="00D30E3E">
        <w:rPr>
          <w:rFonts w:ascii="Times New Roman" w:hAnsi="Times New Roman"/>
          <w:color w:val="000000"/>
          <w:sz w:val="28"/>
          <w:lang w:val="ru-RU"/>
        </w:rPr>
        <w:t xml:space="preserve"> с натуральным показателем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 и её график.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Конечные и бесконечные последовательности. Ограниченная последовательность. Монотонно возрастающая (убывающая) последовательность. Способы задания последовательности: описательный, табличный, с помощью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30E3E">
        <w:rPr>
          <w:rFonts w:ascii="Times New Roman" w:hAnsi="Times New Roman"/>
          <w:color w:val="000000"/>
          <w:sz w:val="28"/>
          <w:lang w:val="ru-RU"/>
        </w:rPr>
        <w:t>-го член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а, рекуррентный. 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Свойства членов арифметической и геометрической прогрессий.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прогрессий. Формулы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 членов арифметической и геометрической прогресси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й. Задачи на проценты, банковские вклады, кредиты. 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Представление о сходимости последовательности, о суммировании бесконечно убывающей геометрической прогрессии.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Метод математической индукции. Простейшие примеры.</w:t>
      </w:r>
    </w:p>
    <w:p w:rsidR="00F64E50" w:rsidRPr="00D30E3E" w:rsidRDefault="00F64E50">
      <w:pPr>
        <w:rPr>
          <w:lang w:val="ru-RU"/>
        </w:rPr>
        <w:sectPr w:rsidR="00F64E50" w:rsidRPr="00D30E3E">
          <w:pgSz w:w="11906" w:h="16383"/>
          <w:pgMar w:top="1134" w:right="850" w:bottom="1134" w:left="1701" w:header="720" w:footer="720" w:gutter="0"/>
          <w:cols w:space="720"/>
        </w:sectPr>
      </w:pPr>
    </w:p>
    <w:p w:rsidR="00F64E50" w:rsidRPr="00D30E3E" w:rsidRDefault="00541E4B">
      <w:pPr>
        <w:spacing w:after="0" w:line="264" w:lineRule="auto"/>
        <w:ind w:left="120"/>
        <w:jc w:val="both"/>
        <w:rPr>
          <w:lang w:val="ru-RU"/>
        </w:rPr>
      </w:pPr>
      <w:bookmarkStart w:id="6" w:name="block-28587545"/>
      <w:bookmarkEnd w:id="5"/>
      <w:r w:rsidRPr="00D30E3E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</w:t>
      </w:r>
      <w:r w:rsidRPr="00D30E3E">
        <w:rPr>
          <w:rFonts w:ascii="Times New Roman" w:hAnsi="Times New Roman"/>
          <w:color w:val="000000"/>
          <w:sz w:val="28"/>
          <w:lang w:val="ru-RU"/>
        </w:rPr>
        <w:t>АММЫ УЧЕБНОГО КУРСА «АЛГЕБРА» НА УГЛУБЛЁННОМ УРОВНЕ ОСНОВНОГО ОБЩЕГО ОБРАЗОВАНИЯ</w:t>
      </w:r>
    </w:p>
    <w:p w:rsidR="00F64E50" w:rsidRPr="00D30E3E" w:rsidRDefault="00F64E50">
      <w:pPr>
        <w:spacing w:after="0" w:line="264" w:lineRule="auto"/>
        <w:ind w:left="120"/>
        <w:jc w:val="both"/>
        <w:rPr>
          <w:lang w:val="ru-RU"/>
        </w:rPr>
      </w:pPr>
    </w:p>
    <w:p w:rsidR="00F64E50" w:rsidRPr="00D30E3E" w:rsidRDefault="00541E4B">
      <w:pPr>
        <w:spacing w:after="0" w:line="264" w:lineRule="auto"/>
        <w:ind w:left="120"/>
        <w:jc w:val="both"/>
        <w:rPr>
          <w:lang w:val="ru-RU"/>
        </w:rPr>
      </w:pPr>
      <w:r w:rsidRPr="00D30E3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64E50" w:rsidRPr="00D30E3E" w:rsidRDefault="00F64E50">
      <w:pPr>
        <w:spacing w:after="0" w:line="264" w:lineRule="auto"/>
        <w:ind w:left="120"/>
        <w:jc w:val="both"/>
        <w:rPr>
          <w:lang w:val="ru-RU"/>
        </w:rPr>
      </w:pP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30E3E">
        <w:rPr>
          <w:rFonts w:ascii="Times New Roman" w:hAnsi="Times New Roman"/>
          <w:color w:val="000000"/>
          <w:sz w:val="28"/>
          <w:lang w:val="ru-RU"/>
        </w:rPr>
        <w:t>освоения программы по математике характеризуются в части: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</w:t>
      </w:r>
      <w:r w:rsidRPr="00D30E3E">
        <w:rPr>
          <w:rFonts w:ascii="Times New Roman" w:hAnsi="Times New Roman"/>
          <w:color w:val="000000"/>
          <w:sz w:val="28"/>
          <w:lang w:val="ru-RU"/>
        </w:rPr>
        <w:t>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b/>
          <w:color w:val="000000"/>
          <w:sz w:val="28"/>
          <w:lang w:val="ru-RU"/>
        </w:rPr>
        <w:t>2) гражданского и духовно-нравственного воспитания: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готовностью к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</w:t>
      </w:r>
      <w:r w:rsidRPr="00D30E3E">
        <w:rPr>
          <w:rFonts w:ascii="Times New Roman" w:hAnsi="Times New Roman"/>
          <w:color w:val="000000"/>
          <w:sz w:val="28"/>
          <w:lang w:val="ru-RU"/>
        </w:rPr>
        <w:t>х с практическим применением достижений науки, осознанием важности морально-этических принципов в деятельности учёного;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b/>
          <w:color w:val="000000"/>
          <w:sz w:val="28"/>
          <w:lang w:val="ru-RU"/>
        </w:rPr>
        <w:t>3) трудового воспитания: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 xml:space="preserve">установкой на активное участие в решении практических задач математической направленности, осознанием важности </w:t>
      </w:r>
      <w:r w:rsidRPr="00D30E3E">
        <w:rPr>
          <w:rFonts w:ascii="Times New Roman" w:hAnsi="Times New Roman"/>
          <w:color w:val="000000"/>
          <w:sz w:val="28"/>
          <w:lang w:val="ru-RU"/>
        </w:rPr>
        <w:t>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</w:t>
      </w:r>
      <w:r w:rsidRPr="00D30E3E">
        <w:rPr>
          <w:rFonts w:ascii="Times New Roman" w:hAnsi="Times New Roman"/>
          <w:color w:val="000000"/>
          <w:sz w:val="28"/>
          <w:lang w:val="ru-RU"/>
        </w:rPr>
        <w:t>ых потребностей;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b/>
          <w:color w:val="000000"/>
          <w:sz w:val="28"/>
          <w:lang w:val="ru-RU"/>
        </w:rPr>
        <w:t xml:space="preserve">5) ценностей научного познания: 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ориентаци</w:t>
      </w:r>
      <w:r w:rsidRPr="00D30E3E">
        <w:rPr>
          <w:rFonts w:ascii="Times New Roman" w:hAnsi="Times New Roman"/>
          <w:color w:val="000000"/>
          <w:sz w:val="28"/>
          <w:lang w:val="ru-RU"/>
        </w:rPr>
        <w:t>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 овладением языком математики и математической культурой как средством познания мира, овладением навыками исследовательской деятельности;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применять математ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D30E3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30E3E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</w:t>
      </w:r>
      <w:r w:rsidRPr="00D30E3E">
        <w:rPr>
          <w:rFonts w:ascii="Times New Roman" w:hAnsi="Times New Roman"/>
          <w:color w:val="000000"/>
          <w:sz w:val="28"/>
          <w:lang w:val="ru-RU"/>
        </w:rPr>
        <w:t>а другого человека;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</w:t>
      </w:r>
      <w:r w:rsidRPr="00D30E3E">
        <w:rPr>
          <w:rFonts w:ascii="Times New Roman" w:hAnsi="Times New Roman"/>
          <w:color w:val="000000"/>
          <w:sz w:val="28"/>
          <w:lang w:val="ru-RU"/>
        </w:rPr>
        <w:t>глобального характера экологических проблем и путей их решения;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b/>
          <w:color w:val="000000"/>
          <w:sz w:val="28"/>
          <w:lang w:val="ru-RU"/>
        </w:rPr>
        <w:t>8) адаптации к изменяющимся условиям социальной и природной среды: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 xml:space="preserve">необходимостью в формировании новых знаний, формулировать идеи, понятия, гипотезы об объектах и явлениях, в том числе ранее 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неизвестных, осознавать дефициты собственных знаний и компетентностей, планировать своё развитие; 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</w:t>
      </w:r>
      <w:r w:rsidRPr="00D30E3E">
        <w:rPr>
          <w:rFonts w:ascii="Times New Roman" w:hAnsi="Times New Roman"/>
          <w:color w:val="000000"/>
          <w:sz w:val="28"/>
          <w:lang w:val="ru-RU"/>
        </w:rPr>
        <w:t>ормулировать и оценивать риски и последствия, формировать опыт.</w:t>
      </w:r>
    </w:p>
    <w:p w:rsidR="00F64E50" w:rsidRPr="00D30E3E" w:rsidRDefault="00F64E50">
      <w:pPr>
        <w:spacing w:after="0" w:line="264" w:lineRule="auto"/>
        <w:ind w:left="120"/>
        <w:jc w:val="both"/>
        <w:rPr>
          <w:lang w:val="ru-RU"/>
        </w:rPr>
      </w:pPr>
    </w:p>
    <w:p w:rsidR="00F64E50" w:rsidRPr="00D30E3E" w:rsidRDefault="00541E4B">
      <w:pPr>
        <w:spacing w:after="0" w:line="264" w:lineRule="auto"/>
        <w:ind w:left="120"/>
        <w:jc w:val="both"/>
        <w:rPr>
          <w:lang w:val="ru-RU"/>
        </w:rPr>
      </w:pPr>
      <w:r w:rsidRPr="00D30E3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64E50" w:rsidRPr="00D30E3E" w:rsidRDefault="00F64E50">
      <w:pPr>
        <w:spacing w:after="0" w:line="264" w:lineRule="auto"/>
        <w:ind w:left="120"/>
        <w:jc w:val="both"/>
        <w:rPr>
          <w:lang w:val="ru-RU"/>
        </w:rPr>
      </w:pP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 xml:space="preserve">В результате освоения программы по математике на уровне основного общего образования у обучающегося будут сформированы </w:t>
      </w:r>
      <w:proofErr w:type="spellStart"/>
      <w:r w:rsidRPr="00D30E3E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D30E3E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, характеризующиеся </w:t>
      </w:r>
      <w:r w:rsidRPr="00D30E3E">
        <w:rPr>
          <w:rFonts w:ascii="Times New Roman" w:hAnsi="Times New Roman"/>
          <w:color w:val="000000"/>
          <w:sz w:val="28"/>
          <w:lang w:val="ru-RU"/>
        </w:rPr>
        <w:t>овладением универсальными познавательными действиями, универсальными коммуникативными действиями и универсальными регулятивными действиями.</w:t>
      </w:r>
    </w:p>
    <w:p w:rsidR="00F64E50" w:rsidRPr="00D30E3E" w:rsidRDefault="00F64E50">
      <w:pPr>
        <w:spacing w:after="0" w:line="264" w:lineRule="auto"/>
        <w:ind w:left="120"/>
        <w:jc w:val="both"/>
        <w:rPr>
          <w:lang w:val="ru-RU"/>
        </w:rPr>
      </w:pPr>
    </w:p>
    <w:p w:rsidR="00F64E50" w:rsidRPr="00D30E3E" w:rsidRDefault="00541E4B">
      <w:pPr>
        <w:spacing w:after="0" w:line="264" w:lineRule="auto"/>
        <w:ind w:left="120"/>
        <w:jc w:val="both"/>
        <w:rPr>
          <w:lang w:val="ru-RU"/>
        </w:rPr>
      </w:pPr>
      <w:r w:rsidRPr="00D30E3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64E50" w:rsidRPr="00D30E3E" w:rsidRDefault="00541E4B">
      <w:pPr>
        <w:spacing w:after="0" w:line="264" w:lineRule="auto"/>
        <w:ind w:left="120"/>
        <w:jc w:val="both"/>
        <w:rPr>
          <w:lang w:val="ru-RU"/>
        </w:rPr>
      </w:pPr>
      <w:r w:rsidRPr="00D30E3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</w:t>
      </w:r>
      <w:r w:rsidRPr="00D30E3E">
        <w:rPr>
          <w:rFonts w:ascii="Times New Roman" w:hAnsi="Times New Roman"/>
          <w:color w:val="000000"/>
          <w:sz w:val="28"/>
          <w:lang w:val="ru-RU"/>
        </w:rPr>
        <w:t>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</w:t>
      </w:r>
      <w:r w:rsidRPr="00D30E3E">
        <w:rPr>
          <w:rFonts w:ascii="Times New Roman" w:hAnsi="Times New Roman"/>
          <w:color w:val="000000"/>
          <w:sz w:val="28"/>
          <w:lang w:val="ru-RU"/>
        </w:rPr>
        <w:t>бразовывать суждения: утвердительные и отрицательные, единичные, частные и общие, условные;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 противоречий; 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доказательства математ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ических фактов, выстраивать аргументацию, приводить примеры и </w:t>
      </w:r>
      <w:proofErr w:type="spellStart"/>
      <w:r w:rsidRPr="00D30E3E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D30E3E">
        <w:rPr>
          <w:rFonts w:ascii="Times New Roman" w:hAnsi="Times New Roman"/>
          <w:color w:val="000000"/>
          <w:sz w:val="28"/>
          <w:lang w:val="ru-RU"/>
        </w:rPr>
        <w:t>, применять метод математической индукции, обосновывать собственные рассуждения;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</w:t>
      </w:r>
      <w:r w:rsidRPr="00D30E3E">
        <w:rPr>
          <w:rFonts w:ascii="Times New Roman" w:hAnsi="Times New Roman"/>
          <w:color w:val="000000"/>
          <w:sz w:val="28"/>
          <w:lang w:val="ru-RU"/>
        </w:rPr>
        <w:t>ходящий с учётом самостоятельно выделенных критериев).</w:t>
      </w:r>
    </w:p>
    <w:p w:rsidR="00F64E50" w:rsidRPr="00D30E3E" w:rsidRDefault="00541E4B">
      <w:pPr>
        <w:spacing w:after="0" w:line="264" w:lineRule="auto"/>
        <w:ind w:left="120"/>
        <w:jc w:val="both"/>
        <w:rPr>
          <w:lang w:val="ru-RU"/>
        </w:rPr>
      </w:pPr>
      <w:r w:rsidRPr="00D30E3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30E3E">
        <w:rPr>
          <w:rFonts w:ascii="Times New Roman" w:hAnsi="Times New Roman"/>
          <w:color w:val="000000"/>
          <w:sz w:val="28"/>
          <w:lang w:val="ru-RU"/>
        </w:rPr>
        <w:t>: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</w:t>
      </w:r>
      <w:r w:rsidRPr="00D30E3E">
        <w:rPr>
          <w:rFonts w:ascii="Times New Roman" w:hAnsi="Times New Roman"/>
          <w:color w:val="000000"/>
          <w:sz w:val="28"/>
          <w:lang w:val="ru-RU"/>
        </w:rPr>
        <w:t>ное, формировать гипотезу, аргументировать свою позицию, мнение;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эксперимент, исследование по установлению особенностей математического объекта, зависимостей объектов между собой;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самостоятельно формулировать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 обобщения и выводы по результатам проведённого наблюдения, исследования, эксперимента, оценивать достоверность полученных результатов, выводов и обобщений;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развитие процесса, а также выдвигать предположения о его развитии в новых </w:t>
      </w:r>
      <w:r w:rsidRPr="00D30E3E">
        <w:rPr>
          <w:rFonts w:ascii="Times New Roman" w:hAnsi="Times New Roman"/>
          <w:color w:val="000000"/>
          <w:sz w:val="28"/>
          <w:lang w:val="ru-RU"/>
        </w:rPr>
        <w:t>условиях.</w:t>
      </w:r>
    </w:p>
    <w:p w:rsidR="00F64E50" w:rsidRPr="00D30E3E" w:rsidRDefault="00541E4B">
      <w:pPr>
        <w:spacing w:after="0" w:line="264" w:lineRule="auto"/>
        <w:ind w:left="120"/>
        <w:jc w:val="both"/>
        <w:rPr>
          <w:lang w:val="ru-RU"/>
        </w:rPr>
      </w:pPr>
      <w:r w:rsidRPr="00D30E3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 xml:space="preserve">выбирать форму </w:t>
      </w:r>
      <w:r w:rsidRPr="00D30E3E">
        <w:rPr>
          <w:rFonts w:ascii="Times New Roman" w:hAnsi="Times New Roman"/>
          <w:color w:val="000000"/>
          <w:sz w:val="28"/>
          <w:lang w:val="ru-RU"/>
        </w:rPr>
        <w:t>представления информации и иллюстрировать решаемые задачи схемами, диаграммами, иной графикой и их комбинациями;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или сформулированным самостоятельно.</w:t>
      </w:r>
    </w:p>
    <w:p w:rsidR="00F64E50" w:rsidRPr="00D30E3E" w:rsidRDefault="00F64E50">
      <w:pPr>
        <w:spacing w:after="0" w:line="264" w:lineRule="auto"/>
        <w:ind w:left="120"/>
        <w:jc w:val="both"/>
        <w:rPr>
          <w:lang w:val="ru-RU"/>
        </w:rPr>
      </w:pPr>
    </w:p>
    <w:p w:rsidR="00F64E50" w:rsidRPr="00D30E3E" w:rsidRDefault="00541E4B">
      <w:pPr>
        <w:spacing w:after="0" w:line="264" w:lineRule="auto"/>
        <w:ind w:left="120"/>
        <w:jc w:val="both"/>
        <w:rPr>
          <w:lang w:val="ru-RU"/>
        </w:rPr>
      </w:pPr>
      <w:r w:rsidRPr="00D30E3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в ходе обсужд</w:t>
      </w:r>
      <w:r w:rsidRPr="00D30E3E">
        <w:rPr>
          <w:rFonts w:ascii="Times New Roman" w:hAnsi="Times New Roman"/>
          <w:color w:val="000000"/>
          <w:sz w:val="28"/>
          <w:lang w:val="ru-RU"/>
        </w:rPr>
        <w:t>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</w:t>
      </w:r>
      <w:r w:rsidRPr="00D30E3E">
        <w:rPr>
          <w:rFonts w:ascii="Times New Roman" w:hAnsi="Times New Roman"/>
          <w:color w:val="000000"/>
          <w:sz w:val="28"/>
          <w:lang w:val="ru-RU"/>
        </w:rPr>
        <w:t>рмулировать разногласия, свои возражения;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</w:t>
      </w:r>
      <w:r w:rsidRPr="00D30E3E">
        <w:rPr>
          <w:rFonts w:ascii="Times New Roman" w:hAnsi="Times New Roman"/>
          <w:color w:val="000000"/>
          <w:sz w:val="28"/>
          <w:lang w:val="ru-RU"/>
        </w:rPr>
        <w:t>ндной и индивидуальной работы при решении учебных математических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</w:t>
      </w:r>
      <w:r w:rsidRPr="00D30E3E">
        <w:rPr>
          <w:rFonts w:ascii="Times New Roman" w:hAnsi="Times New Roman"/>
          <w:color w:val="000000"/>
          <w:sz w:val="28"/>
          <w:lang w:val="ru-RU"/>
        </w:rPr>
        <w:t>ьких людей;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команды, оценивать качество результата и качество своего вклада в общий рез</w:t>
      </w:r>
      <w:r w:rsidRPr="00D30E3E">
        <w:rPr>
          <w:rFonts w:ascii="Times New Roman" w:hAnsi="Times New Roman"/>
          <w:color w:val="000000"/>
          <w:sz w:val="28"/>
          <w:lang w:val="ru-RU"/>
        </w:rPr>
        <w:t>ультат по критериям, сформулированным участниками взаимодействия.</w:t>
      </w:r>
    </w:p>
    <w:p w:rsidR="00F64E50" w:rsidRPr="00D30E3E" w:rsidRDefault="00F64E50">
      <w:pPr>
        <w:spacing w:after="0" w:line="264" w:lineRule="auto"/>
        <w:ind w:left="120"/>
        <w:jc w:val="both"/>
        <w:rPr>
          <w:lang w:val="ru-RU"/>
        </w:rPr>
      </w:pPr>
    </w:p>
    <w:p w:rsidR="00F64E50" w:rsidRPr="00D30E3E" w:rsidRDefault="00541E4B">
      <w:pPr>
        <w:spacing w:after="0" w:line="264" w:lineRule="auto"/>
        <w:ind w:left="120"/>
        <w:jc w:val="both"/>
        <w:rPr>
          <w:lang w:val="ru-RU"/>
        </w:rPr>
      </w:pPr>
      <w:r w:rsidRPr="00D30E3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64E50" w:rsidRPr="00D30E3E" w:rsidRDefault="00541E4B">
      <w:pPr>
        <w:spacing w:after="0" w:line="264" w:lineRule="auto"/>
        <w:ind w:left="120"/>
        <w:jc w:val="both"/>
        <w:rPr>
          <w:lang w:val="ru-RU"/>
        </w:rPr>
      </w:pPr>
      <w:r w:rsidRPr="00D30E3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ориентироваться в различных подходах принятия решений (индивидуал</w:t>
      </w:r>
      <w:r w:rsidRPr="00D30E3E">
        <w:rPr>
          <w:rFonts w:ascii="Times New Roman" w:hAnsi="Times New Roman"/>
          <w:color w:val="000000"/>
          <w:sz w:val="28"/>
          <w:lang w:val="ru-RU"/>
        </w:rPr>
        <w:t>ьное, групповое);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64E50" w:rsidRPr="00D30E3E" w:rsidRDefault="00541E4B">
      <w:pPr>
        <w:spacing w:after="0" w:line="264" w:lineRule="auto"/>
        <w:ind w:left="120"/>
        <w:jc w:val="both"/>
        <w:rPr>
          <w:lang w:val="ru-RU"/>
        </w:rPr>
      </w:pPr>
      <w:r w:rsidRPr="00D30E3E">
        <w:rPr>
          <w:rFonts w:ascii="Times New Roman" w:hAnsi="Times New Roman"/>
          <w:b/>
          <w:color w:val="000000"/>
          <w:sz w:val="28"/>
          <w:lang w:val="ru-RU"/>
        </w:rPr>
        <w:t>Самоконт</w:t>
      </w:r>
      <w:r w:rsidRPr="00D30E3E">
        <w:rPr>
          <w:rFonts w:ascii="Times New Roman" w:hAnsi="Times New Roman"/>
          <w:b/>
          <w:color w:val="000000"/>
          <w:sz w:val="28"/>
          <w:lang w:val="ru-RU"/>
        </w:rPr>
        <w:t>роль, эмоциональный интеллект: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самопроверки, самоконтроля процесса и результата решения математической задачи, </w:t>
      </w:r>
      <w:proofErr w:type="spellStart"/>
      <w:r w:rsidRPr="00D30E3E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D30E3E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 на основе новых обстоятельств, найденных ошибок, выявленных трудностей;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D30E3E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D30E3E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опыту;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в</w:t>
      </w:r>
      <w:r w:rsidRPr="00D30E3E">
        <w:rPr>
          <w:rFonts w:ascii="Times New Roman" w:hAnsi="Times New Roman"/>
          <w:color w:val="000000"/>
          <w:sz w:val="28"/>
          <w:lang w:val="ru-RU"/>
        </w:rPr>
        <w:t>ыражать эмоции при изучении математических объектов и фактов, давать эмоциональную оценку решения задачи.</w:t>
      </w:r>
    </w:p>
    <w:p w:rsidR="00F64E50" w:rsidRPr="00D30E3E" w:rsidRDefault="00F64E50">
      <w:pPr>
        <w:spacing w:after="0" w:line="264" w:lineRule="auto"/>
        <w:ind w:left="120"/>
        <w:jc w:val="both"/>
        <w:rPr>
          <w:lang w:val="ru-RU"/>
        </w:rPr>
      </w:pPr>
    </w:p>
    <w:p w:rsidR="00F64E50" w:rsidRPr="00D30E3E" w:rsidRDefault="00541E4B">
      <w:pPr>
        <w:spacing w:after="0" w:line="264" w:lineRule="auto"/>
        <w:ind w:left="120"/>
        <w:jc w:val="both"/>
        <w:rPr>
          <w:lang w:val="ru-RU"/>
        </w:rPr>
      </w:pPr>
      <w:r w:rsidRPr="00D30E3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64E50" w:rsidRPr="00D30E3E" w:rsidRDefault="00F64E50">
      <w:pPr>
        <w:spacing w:after="0" w:line="264" w:lineRule="auto"/>
        <w:ind w:left="120"/>
        <w:jc w:val="both"/>
        <w:rPr>
          <w:lang w:val="ru-RU"/>
        </w:rPr>
      </w:pPr>
    </w:p>
    <w:p w:rsidR="00F64E50" w:rsidRPr="00D30E3E" w:rsidRDefault="00F64E50">
      <w:pPr>
        <w:spacing w:after="0" w:line="264" w:lineRule="auto"/>
        <w:ind w:left="120"/>
        <w:jc w:val="both"/>
        <w:rPr>
          <w:lang w:val="ru-RU"/>
        </w:rPr>
      </w:pPr>
    </w:p>
    <w:p w:rsidR="00F64E50" w:rsidRPr="00D30E3E" w:rsidRDefault="00541E4B">
      <w:pPr>
        <w:spacing w:after="0" w:line="264" w:lineRule="auto"/>
        <w:ind w:left="12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30E3E">
        <w:rPr>
          <w:rFonts w:ascii="Times New Roman" w:hAnsi="Times New Roman"/>
          <w:b/>
          <w:color w:val="000000"/>
          <w:sz w:val="28"/>
          <w:lang w:val="ru-RU"/>
        </w:rPr>
        <w:t xml:space="preserve"> 7 классе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Рациональные числа.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Использовать понятия множества натуральных чисел, множества целых чисел, множества рац</w:t>
      </w:r>
      <w:r w:rsidRPr="00D30E3E">
        <w:rPr>
          <w:rFonts w:ascii="Times New Roman" w:hAnsi="Times New Roman"/>
          <w:color w:val="000000"/>
          <w:sz w:val="28"/>
          <w:lang w:val="ru-RU"/>
        </w:rPr>
        <w:t>иональных чисел при решении задач, проведении рассуждений и доказательств.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Понимать и объяснять смысл позиционной записи натурального числа.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</w:t>
      </w:r>
      <w:r w:rsidRPr="00D30E3E">
        <w:rPr>
          <w:rFonts w:ascii="Times New Roman" w:hAnsi="Times New Roman"/>
          <w:color w:val="000000"/>
          <w:sz w:val="28"/>
          <w:lang w:val="ru-RU"/>
        </w:rPr>
        <w:t>ия с рациональными числами, использовать свойства чисел и правила действий, приёмы рациональных вычислений.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Выполнять действия со степенями с натуральными показателями.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содержащих рациональные числа и степени с натурал</w:t>
      </w:r>
      <w:r w:rsidRPr="00D30E3E">
        <w:rPr>
          <w:rFonts w:ascii="Times New Roman" w:hAnsi="Times New Roman"/>
          <w:color w:val="000000"/>
          <w:sz w:val="28"/>
          <w:lang w:val="ru-RU"/>
        </w:rPr>
        <w:t>ьным показателем, применять разнообразные способы и приёмы вычисления, составлять и оценивать числовые выражения при решении практических задач и задач из других учебных предметов.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Округлять числа с заданной точностью, а также по смыслу практической ситуац</w:t>
      </w:r>
      <w:r w:rsidRPr="00D30E3E">
        <w:rPr>
          <w:rFonts w:ascii="Times New Roman" w:hAnsi="Times New Roman"/>
          <w:color w:val="000000"/>
          <w:sz w:val="28"/>
          <w:lang w:val="ru-RU"/>
        </w:rPr>
        <w:t>ии, выполнять прикидку и оценку результата вычислений, оценку значений числовых выражений, в том числе при решении практических задач.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способом, использовать таблицы, схемы, чертежи, другие средства представления данн</w:t>
      </w:r>
      <w:r w:rsidRPr="00D30E3E">
        <w:rPr>
          <w:rFonts w:ascii="Times New Roman" w:hAnsi="Times New Roman"/>
          <w:color w:val="000000"/>
          <w:sz w:val="28"/>
          <w:lang w:val="ru-RU"/>
        </w:rPr>
        <w:t>ых при решении задач.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lastRenderedPageBreak/>
        <w:t>Делимос</w:t>
      </w:r>
      <w:r w:rsidRPr="00D30E3E">
        <w:rPr>
          <w:rFonts w:ascii="Times New Roman" w:hAnsi="Times New Roman"/>
          <w:color w:val="000000"/>
          <w:sz w:val="28"/>
          <w:lang w:val="ru-RU"/>
        </w:rPr>
        <w:t>ть.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Доказывать и применять при решении задач признаки делимости на 2, 4, 8, 5, 3, 6, 9, 10, 11, признаки делимости суммы и произведения целых чисел.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Раскладывать на множители натуральные числа.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чётное число, нечётное число, </w:t>
      </w:r>
      <w:r w:rsidRPr="00D30E3E">
        <w:rPr>
          <w:rFonts w:ascii="Times New Roman" w:hAnsi="Times New Roman"/>
          <w:color w:val="000000"/>
          <w:sz w:val="28"/>
          <w:lang w:val="ru-RU"/>
        </w:rPr>
        <w:t>взаимно простые числа.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Находить наибольший общий делитель и наименьшее общее кратное чисел и использовать их при решении задач, применять алгоритм Евклида.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Оперировать понятием остатка по модулю, применять свойства сравнений по модулю.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b/>
          <w:color w:val="000000"/>
          <w:sz w:val="28"/>
          <w:lang w:val="ru-RU"/>
        </w:rPr>
        <w:t xml:space="preserve">Алгебраические </w:t>
      </w:r>
      <w:r w:rsidRPr="00D30E3E">
        <w:rPr>
          <w:rFonts w:ascii="Times New Roman" w:hAnsi="Times New Roman"/>
          <w:b/>
          <w:color w:val="000000"/>
          <w:sz w:val="28"/>
          <w:lang w:val="ru-RU"/>
        </w:rPr>
        <w:t>выражения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Выражения с переменными.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Использовать понятие тождества, выполнять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 тождественные преобразования выражений, доказывать тождества.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Многочлены.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Выполнять действия (сложение, вычитание, умножение) с одночленами и с многоч</w:t>
      </w:r>
      <w:r w:rsidRPr="00D30E3E">
        <w:rPr>
          <w:rFonts w:ascii="Times New Roman" w:hAnsi="Times New Roman"/>
          <w:color w:val="000000"/>
          <w:sz w:val="28"/>
          <w:lang w:val="ru-RU"/>
        </w:rPr>
        <w:t>ленами, применять формулы сокращённого умножения (квадрат и куб суммы, квадрат и куб разности, разность квадратов, сумма и разность кубов), в том числе для упрощения вычислений.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 общего множителя, группировки слагаемых, применяя формулы сокращённого умножения.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</w:t>
      </w:r>
      <w:r w:rsidRPr="00D30E3E">
        <w:rPr>
          <w:rFonts w:ascii="Times New Roman" w:hAnsi="Times New Roman"/>
          <w:color w:val="000000"/>
          <w:sz w:val="28"/>
          <w:lang w:val="ru-RU"/>
        </w:rPr>
        <w:t>телями для преобразования выражений.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 xml:space="preserve">Подбирать примеры пар чисел, </w:t>
      </w:r>
      <w:r w:rsidRPr="00D30E3E">
        <w:rPr>
          <w:rFonts w:ascii="Times New Roman" w:hAnsi="Times New Roman"/>
          <w:color w:val="000000"/>
          <w:sz w:val="28"/>
          <w:lang w:val="ru-RU"/>
        </w:rPr>
        <w:t>являющихся решением линейного уравнения с двумя переменными.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lastRenderedPageBreak/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</w:t>
      </w:r>
      <w:r w:rsidRPr="00D30E3E">
        <w:rPr>
          <w:rFonts w:ascii="Times New Roman" w:hAnsi="Times New Roman"/>
          <w:color w:val="000000"/>
          <w:sz w:val="28"/>
          <w:lang w:val="ru-RU"/>
        </w:rPr>
        <w:t>и, в том числе графически.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Координаты и графики.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</w:t>
      </w:r>
      <w:r w:rsidRPr="00D30E3E">
        <w:rPr>
          <w:rFonts w:ascii="Times New Roman" w:hAnsi="Times New Roman"/>
          <w:color w:val="000000"/>
          <w:sz w:val="28"/>
          <w:lang w:val="ru-RU"/>
        </w:rPr>
        <w:t>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Отмечать в координатной плоскости точки по заданным координатам.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Функции.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Строить графики линейных функций.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Описывать с помощью фун</w:t>
      </w:r>
      <w:r w:rsidRPr="00D30E3E">
        <w:rPr>
          <w:rFonts w:ascii="Times New Roman" w:hAnsi="Times New Roman"/>
          <w:color w:val="000000"/>
          <w:sz w:val="28"/>
          <w:lang w:val="ru-RU"/>
        </w:rPr>
        <w:t>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</w:t>
      </w:r>
      <w:r w:rsidRPr="00D30E3E">
        <w:rPr>
          <w:rFonts w:ascii="Times New Roman" w:hAnsi="Times New Roman"/>
          <w:color w:val="000000"/>
          <w:sz w:val="28"/>
          <w:lang w:val="ru-RU"/>
        </w:rPr>
        <w:t>ии, извлекать и интерпретировать информацию из графиков реальных процессов и зависимостей.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 xml:space="preserve">Использовать свойства функций для анализа графиков реальных зависимостей (нули функции, промежутки </w:t>
      </w:r>
      <w:proofErr w:type="spellStart"/>
      <w:r w:rsidRPr="00D30E3E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D30E3E">
        <w:rPr>
          <w:rFonts w:ascii="Times New Roman" w:hAnsi="Times New Roman"/>
          <w:color w:val="000000"/>
          <w:sz w:val="28"/>
          <w:lang w:val="ru-RU"/>
        </w:rPr>
        <w:t xml:space="preserve"> функции, промежутки возрастания и убывания функци</w:t>
      </w:r>
      <w:r w:rsidRPr="00D30E3E">
        <w:rPr>
          <w:rFonts w:ascii="Times New Roman" w:hAnsi="Times New Roman"/>
          <w:color w:val="000000"/>
          <w:sz w:val="28"/>
          <w:lang w:val="ru-RU"/>
        </w:rPr>
        <w:t>и, наибольшее и наименьшее значения функции).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Использовать графики для исследования процессов и зависимостей, при решении задач из других учебных предметов и реальной жизни.</w:t>
      </w:r>
    </w:p>
    <w:p w:rsidR="00F64E50" w:rsidRPr="00D30E3E" w:rsidRDefault="00F64E50">
      <w:pPr>
        <w:spacing w:after="0" w:line="264" w:lineRule="auto"/>
        <w:ind w:left="120"/>
        <w:jc w:val="both"/>
        <w:rPr>
          <w:lang w:val="ru-RU"/>
        </w:rPr>
      </w:pPr>
    </w:p>
    <w:p w:rsidR="00F64E50" w:rsidRPr="00D30E3E" w:rsidRDefault="00541E4B">
      <w:pPr>
        <w:spacing w:after="0" w:line="264" w:lineRule="auto"/>
        <w:ind w:left="12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30E3E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Иррациональные числа.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представления о расширении числовых множеств. 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квадратный корень, арифметический квадратный корень, иррациональное число, находить, оценивать квадратные корни,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 используя при необходимости калькулятор, выполнять </w:t>
      </w:r>
      <w:r w:rsidRPr="00D30E3E">
        <w:rPr>
          <w:rFonts w:ascii="Times New Roman" w:hAnsi="Times New Roman"/>
          <w:color w:val="000000"/>
          <w:sz w:val="28"/>
          <w:lang w:val="ru-RU"/>
        </w:rPr>
        <w:lastRenderedPageBreak/>
        <w:t>преобразования выражений, содержащих квадратные корни, используя свойства корней.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</w:t>
      </w:r>
      <w:r w:rsidRPr="00D30E3E">
        <w:rPr>
          <w:rFonts w:ascii="Times New Roman" w:hAnsi="Times New Roman"/>
          <w:color w:val="000000"/>
          <w:sz w:val="28"/>
          <w:lang w:val="ru-RU"/>
        </w:rPr>
        <w:t>ействительные числа точками на координатной прямой.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10, записывать и округлять числовые значения реальных величин с использованием разных систем измерений.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Делимость.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применять свойства сравнений по модулю, находить остатки суммы и произведения по данному модулю.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Дробно-рациональные выражения.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Находить допустимые значения переменных в дробно-рацио</w:t>
      </w:r>
      <w:r w:rsidRPr="00D30E3E">
        <w:rPr>
          <w:rFonts w:ascii="Times New Roman" w:hAnsi="Times New Roman"/>
          <w:color w:val="000000"/>
          <w:sz w:val="28"/>
          <w:lang w:val="ru-RU"/>
        </w:rPr>
        <w:t>нальных выражениях.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Применять основное свойство рациональной дроби.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Выполнять приведение алгебраических дробей к общему знаменателю, сложение, умножение, деление алгебраических дробей.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Степени.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Иррац</w:t>
      </w:r>
      <w:r w:rsidRPr="00D30E3E">
        <w:rPr>
          <w:rFonts w:ascii="Times New Roman" w:hAnsi="Times New Roman"/>
          <w:color w:val="000000"/>
          <w:sz w:val="28"/>
          <w:lang w:val="ru-RU"/>
        </w:rPr>
        <w:t>иональные выражения.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Находить допустимые значения переменных в выражениях, содержащих арифметические квадратные корни.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Выполнять преобразования иррациональных выражений, используя свойства корней.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Решать квадратные уравнения.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Решать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 дробно-рациональные уравнения.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Решать линейные уравнения с параметрами, несложные системы линейных уравнений с параметрами.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Проводить исследования уравнений и систем уравнений, в том числе с применением графических представлений (устанавливать, имеет ли у</w:t>
      </w:r>
      <w:r w:rsidRPr="00D30E3E">
        <w:rPr>
          <w:rFonts w:ascii="Times New Roman" w:hAnsi="Times New Roman"/>
          <w:color w:val="000000"/>
          <w:sz w:val="28"/>
          <w:lang w:val="ru-RU"/>
        </w:rPr>
        <w:t>равнение или система уравнений решения, если имеет, то сколько, и прочее).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lastRenderedPageBreak/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</w:t>
      </w:r>
      <w:r w:rsidRPr="00D30E3E">
        <w:rPr>
          <w:rFonts w:ascii="Times New Roman" w:hAnsi="Times New Roman"/>
          <w:color w:val="000000"/>
          <w:sz w:val="28"/>
          <w:lang w:val="ru-RU"/>
        </w:rPr>
        <w:t>ученный результат.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</w:t>
      </w:r>
      <w:r w:rsidRPr="00D30E3E">
        <w:rPr>
          <w:rFonts w:ascii="Times New Roman" w:hAnsi="Times New Roman"/>
          <w:color w:val="000000"/>
          <w:sz w:val="28"/>
          <w:lang w:val="ru-RU"/>
        </w:rPr>
        <w:t>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 xml:space="preserve">Строить графики </w:t>
      </w:r>
      <w:proofErr w:type="gramStart"/>
      <w:r w:rsidRPr="00D30E3E">
        <w:rPr>
          <w:rFonts w:ascii="Times New Roman" w:hAnsi="Times New Roman"/>
          <w:color w:val="000000"/>
          <w:sz w:val="28"/>
          <w:lang w:val="ru-RU"/>
        </w:rPr>
        <w:t>функций ,</w:t>
      </w:r>
      <w:proofErr w:type="gramEnd"/>
      <w:r w:rsidRPr="00D30E3E">
        <w:rPr>
          <w:rFonts w:ascii="Times New Roman" w:hAnsi="Times New Roman"/>
          <w:color w:val="000000"/>
          <w:sz w:val="28"/>
          <w:lang w:val="ru-RU"/>
        </w:rPr>
        <w:t xml:space="preserve"> описывать свойства числовой функции по её графику.</w:t>
      </w:r>
    </w:p>
    <w:p w:rsidR="00F64E50" w:rsidRPr="00D30E3E" w:rsidRDefault="00F64E50">
      <w:pPr>
        <w:spacing w:after="0" w:line="264" w:lineRule="auto"/>
        <w:ind w:left="120"/>
        <w:jc w:val="both"/>
        <w:rPr>
          <w:lang w:val="ru-RU"/>
        </w:rPr>
      </w:pPr>
    </w:p>
    <w:p w:rsidR="00F64E50" w:rsidRPr="00D30E3E" w:rsidRDefault="00541E4B">
      <w:pPr>
        <w:spacing w:after="0" w:line="264" w:lineRule="auto"/>
        <w:ind w:left="12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 в</w:t>
      </w:r>
      <w:r w:rsidRPr="00D30E3E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корень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-й степени, степень с рациональным показателем, находить корень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-й степени, степень с рациональным показателем, используя при необходимости калькулятор, применять свойства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30E3E">
        <w:rPr>
          <w:rFonts w:ascii="Times New Roman" w:hAnsi="Times New Roman"/>
          <w:color w:val="000000"/>
          <w:sz w:val="28"/>
          <w:lang w:val="ru-RU"/>
        </w:rPr>
        <w:t>-й степени, степени с рациональным показателем.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Использовать понятие множества действительных чисел при решении задач, проведении рассуждений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 и доказательств.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Сравнивать и упорядочивать действительные числа, округлять действительные числа, выполнять прикидку результата вычислений, оценку числовых выражений.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понятием квадратного трёхчлена, находить </w:t>
      </w:r>
      <w:r w:rsidRPr="00D30E3E">
        <w:rPr>
          <w:rFonts w:ascii="Times New Roman" w:hAnsi="Times New Roman"/>
          <w:color w:val="000000"/>
          <w:sz w:val="28"/>
          <w:lang w:val="ru-RU"/>
        </w:rPr>
        <w:t>корни квадратного трёхчлена.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линейные множители.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дробно-рациональные уравнения.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Решать несложные квадратные уравнения с парамет</w:t>
      </w:r>
      <w:r w:rsidRPr="00D30E3E">
        <w:rPr>
          <w:rFonts w:ascii="Times New Roman" w:hAnsi="Times New Roman"/>
          <w:color w:val="000000"/>
          <w:sz w:val="28"/>
          <w:lang w:val="ru-RU"/>
        </w:rPr>
        <w:t>ром.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использовать метод интервалов, изображать решение неравенств на числовой прямой, записывать решение с помощью символов.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</w:t>
      </w:r>
      <w:r w:rsidRPr="00D30E3E">
        <w:rPr>
          <w:rFonts w:ascii="Times New Roman" w:hAnsi="Times New Roman"/>
          <w:color w:val="000000"/>
          <w:sz w:val="28"/>
          <w:lang w:val="ru-RU"/>
        </w:rPr>
        <w:t>нений, в которых одно уравнение не является линейным.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Решать несложные системы нелинейных уравнений с параметром.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lastRenderedPageBreak/>
        <w:t>Применять методы равносильных преобразований, замены переменной, графического метода при решении уравнений 3-й и 4-й степеней.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 xml:space="preserve">Решать системы </w:t>
      </w:r>
      <w:r w:rsidRPr="00D30E3E">
        <w:rPr>
          <w:rFonts w:ascii="Times New Roman" w:hAnsi="Times New Roman"/>
          <w:color w:val="000000"/>
          <w:sz w:val="28"/>
          <w:lang w:val="ru-RU"/>
        </w:rPr>
        <w:t>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 xml:space="preserve">Решать уравнения, неравенства и их системы, в том числе с ограничениями, например, </w:t>
      </w:r>
      <w:r w:rsidRPr="00D30E3E">
        <w:rPr>
          <w:rFonts w:ascii="Times New Roman" w:hAnsi="Times New Roman"/>
          <w:color w:val="000000"/>
          <w:sz w:val="28"/>
          <w:lang w:val="ru-RU"/>
        </w:rPr>
        <w:t>в целых числах.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Проводить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</w:t>
      </w:r>
      <w:r w:rsidRPr="00D30E3E">
        <w:rPr>
          <w:rFonts w:ascii="Times New Roman" w:hAnsi="Times New Roman"/>
          <w:color w:val="000000"/>
          <w:sz w:val="28"/>
          <w:lang w:val="ru-RU"/>
        </w:rPr>
        <w:t>ским способом с помощью составления уравнений, неравенств, их систем.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Использовать уравнения, неравенства и их системы для составления математической модели реальной ситуации или прикладной задачи, интерпретировать полученные результаты в заданном контекст</w:t>
      </w:r>
      <w:r w:rsidRPr="00D30E3E">
        <w:rPr>
          <w:rFonts w:ascii="Times New Roman" w:hAnsi="Times New Roman"/>
          <w:color w:val="000000"/>
          <w:sz w:val="28"/>
          <w:lang w:val="ru-RU"/>
        </w:rPr>
        <w:t>е.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зависимость, функция, график функции, прямая пропорциональность, линейная функция, обратная пропорциональность, парабола, гипербола, кусочно-заданная функция.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 xml:space="preserve">Исследовать функцию 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по её графику, устанавливать свойства функций: область определения, множество значений, нули функции, промежутки </w:t>
      </w:r>
      <w:proofErr w:type="spellStart"/>
      <w:r w:rsidRPr="00D30E3E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D30E3E">
        <w:rPr>
          <w:rFonts w:ascii="Times New Roman" w:hAnsi="Times New Roman"/>
          <w:color w:val="000000"/>
          <w:sz w:val="28"/>
          <w:lang w:val="ru-RU"/>
        </w:rPr>
        <w:t>, промежутки возрастания и убывания, чётность и нечётность, наибольшее и наименьшее значения, асимптоты.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Распознавать квадратич</w:t>
      </w:r>
      <w:r w:rsidRPr="00D30E3E">
        <w:rPr>
          <w:rFonts w:ascii="Times New Roman" w:hAnsi="Times New Roman"/>
          <w:color w:val="000000"/>
          <w:sz w:val="28"/>
          <w:lang w:val="ru-RU"/>
        </w:rPr>
        <w:t>ную функцию по формуле, приводить примеры квадратичных функций из реальной жизни, физики, геометрии.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Определять положение графика квадратичной функции в зависимости от её коэффициентов.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Строить график квадратичной функции, описывать свойства квадратичной ф</w:t>
      </w:r>
      <w:r w:rsidRPr="00D30E3E">
        <w:rPr>
          <w:rFonts w:ascii="Times New Roman" w:hAnsi="Times New Roman"/>
          <w:color w:val="000000"/>
          <w:sz w:val="28"/>
          <w:lang w:val="ru-RU"/>
        </w:rPr>
        <w:t>ункции по её графику.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Использовать свойства квадратичной функции для решения задач.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 xml:space="preserve">На примере квадратичной функции строить график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30E3E">
        <w:rPr>
          <w:rFonts w:ascii="Times New Roman" w:hAnsi="Times New Roman"/>
          <w:i/>
          <w:color w:val="000000"/>
          <w:sz w:val="28"/>
          <w:lang w:val="ru-RU"/>
        </w:rPr>
        <w:t xml:space="preserve"> =</w:t>
      </w: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af</w:t>
      </w:r>
      <w:proofErr w:type="spellEnd"/>
      <w:r w:rsidRPr="00D30E3E">
        <w:rPr>
          <w:rFonts w:ascii="Times New Roman" w:hAnsi="Times New Roman"/>
          <w:i/>
          <w:color w:val="000000"/>
          <w:sz w:val="28"/>
          <w:lang w:val="ru-RU"/>
        </w:rPr>
        <w:t>(</w:t>
      </w:r>
      <w:proofErr w:type="spellStart"/>
      <w:proofErr w:type="gramEnd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D30E3E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D30E3E">
        <w:rPr>
          <w:rFonts w:ascii="Times New Roman" w:hAnsi="Times New Roman"/>
          <w:i/>
          <w:color w:val="000000"/>
          <w:sz w:val="28"/>
          <w:lang w:val="ru-RU"/>
        </w:rPr>
        <w:t xml:space="preserve">)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 с помощью преобразований графика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30E3E">
        <w:rPr>
          <w:rFonts w:ascii="Times New Roman" w:hAnsi="Times New Roman"/>
          <w:i/>
          <w:color w:val="000000"/>
          <w:sz w:val="28"/>
          <w:lang w:val="ru-RU"/>
        </w:rPr>
        <w:t>=</w:t>
      </w:r>
      <w:r>
        <w:rPr>
          <w:rFonts w:ascii="Times New Roman" w:hAnsi="Times New Roman"/>
          <w:i/>
          <w:color w:val="000000"/>
          <w:sz w:val="28"/>
        </w:rPr>
        <w:t>f</w:t>
      </w:r>
      <w:r w:rsidRPr="00D30E3E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30E3E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Иллюстрировать с помощью графика реальную зависимо</w:t>
      </w:r>
      <w:r w:rsidRPr="00D30E3E">
        <w:rPr>
          <w:rFonts w:ascii="Times New Roman" w:hAnsi="Times New Roman"/>
          <w:color w:val="000000"/>
          <w:sz w:val="28"/>
          <w:lang w:val="ru-RU"/>
        </w:rPr>
        <w:t>сть или процесс по их характеристикам.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b/>
          <w:color w:val="000000"/>
          <w:sz w:val="28"/>
          <w:lang w:val="ru-RU"/>
        </w:rPr>
        <w:t>Арифметическая и геометрическая прогрессии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последовательность, арифметическая и геометрическая прогрессии.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Задавать последовательности разными способами: описательным, табличным, с помощью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30E3E">
        <w:rPr>
          <w:rFonts w:ascii="Times New Roman" w:hAnsi="Times New Roman"/>
          <w:color w:val="000000"/>
          <w:sz w:val="28"/>
          <w:lang w:val="ru-RU"/>
        </w:rPr>
        <w:t>-го члена, рекуррентным.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30E3E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 xml:space="preserve">Изображать члены </w:t>
      </w:r>
      <w:r w:rsidRPr="00D30E3E">
        <w:rPr>
          <w:rFonts w:ascii="Times New Roman" w:hAnsi="Times New Roman"/>
          <w:color w:val="000000"/>
          <w:sz w:val="28"/>
          <w:lang w:val="ru-RU"/>
        </w:rPr>
        <w:t>последовательности точками на координатной плоскости.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Распознавать и приводить примеры конечных и бесконеч</w:t>
      </w:r>
      <w:r w:rsidRPr="00D30E3E">
        <w:rPr>
          <w:rFonts w:ascii="Times New Roman" w:hAnsi="Times New Roman"/>
          <w:color w:val="000000"/>
          <w:sz w:val="28"/>
          <w:lang w:val="ru-RU"/>
        </w:rPr>
        <w:t>ных последовательностей, ограниченных последовательностей, монотонно возрастающих (убывающих) последовательностей.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Иметь представление о сходимости последовательности, уметь находить сумму бесконечно убывающей геометрической прогрессии.</w:t>
      </w:r>
    </w:p>
    <w:p w:rsidR="00F64E50" w:rsidRPr="00D30E3E" w:rsidRDefault="00541E4B">
      <w:pPr>
        <w:spacing w:after="0" w:line="264" w:lineRule="auto"/>
        <w:ind w:firstLine="600"/>
        <w:jc w:val="both"/>
        <w:rPr>
          <w:lang w:val="ru-RU"/>
        </w:rPr>
      </w:pPr>
      <w:r w:rsidRPr="00D30E3E">
        <w:rPr>
          <w:rFonts w:ascii="Times New Roman" w:hAnsi="Times New Roman"/>
          <w:color w:val="000000"/>
          <w:sz w:val="28"/>
          <w:lang w:val="ru-RU"/>
        </w:rPr>
        <w:t>Применять метод мат</w:t>
      </w:r>
      <w:r w:rsidRPr="00D30E3E">
        <w:rPr>
          <w:rFonts w:ascii="Times New Roman" w:hAnsi="Times New Roman"/>
          <w:color w:val="000000"/>
          <w:sz w:val="28"/>
          <w:lang w:val="ru-RU"/>
        </w:rPr>
        <w:t>ематической индукции при решении задач.</w:t>
      </w:r>
    </w:p>
    <w:p w:rsidR="00F64E50" w:rsidRPr="00D30E3E" w:rsidRDefault="00F64E50">
      <w:pPr>
        <w:rPr>
          <w:lang w:val="ru-RU"/>
        </w:rPr>
        <w:sectPr w:rsidR="00F64E50" w:rsidRPr="00D30E3E">
          <w:pgSz w:w="11906" w:h="16383"/>
          <w:pgMar w:top="1134" w:right="850" w:bottom="1134" w:left="1701" w:header="720" w:footer="720" w:gutter="0"/>
          <w:cols w:space="720"/>
        </w:sectPr>
      </w:pPr>
    </w:p>
    <w:p w:rsidR="00F64E50" w:rsidRDefault="00541E4B">
      <w:pPr>
        <w:spacing w:after="0"/>
        <w:ind w:left="120"/>
      </w:pPr>
      <w:bookmarkStart w:id="7" w:name="block-28587547"/>
      <w:bookmarkEnd w:id="6"/>
      <w:r w:rsidRPr="00D30E3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64E50" w:rsidRDefault="00541E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F64E5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4E50" w:rsidRDefault="00F64E5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4E50" w:rsidRDefault="00F64E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4E50" w:rsidRDefault="00F64E50">
            <w:pPr>
              <w:spacing w:after="0"/>
              <w:ind w:left="135"/>
            </w:pPr>
          </w:p>
        </w:tc>
      </w:tr>
      <w:tr w:rsidR="00F64E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4E50" w:rsidRDefault="00F64E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4E50" w:rsidRDefault="00F64E5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4E50" w:rsidRDefault="00F64E5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4E50" w:rsidRDefault="00F64E5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4E50" w:rsidRDefault="00F64E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4E50" w:rsidRDefault="00F64E50"/>
        </w:tc>
      </w:tr>
      <w:tr w:rsidR="00F64E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4E50" w:rsidRPr="00D30E3E" w:rsidRDefault="00541E4B">
            <w:pPr>
              <w:spacing w:after="0"/>
              <w:ind w:left="135"/>
              <w:rPr>
                <w:lang w:val="ru-RU"/>
              </w:rPr>
            </w:pPr>
            <w:r w:rsidRPr="00D30E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ФУНКЦИИ. Координаты и </w:t>
            </w:r>
            <w:proofErr w:type="spellStart"/>
            <w:r w:rsidRPr="00D30E3E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 w:rsidRPr="00D30E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4E50" w:rsidRDefault="00F64E5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resh.edu.ru.</w:t>
            </w:r>
          </w:p>
        </w:tc>
      </w:tr>
      <w:tr w:rsidR="00F64E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4E50" w:rsidRPr="00D30E3E" w:rsidRDefault="00541E4B">
            <w:pPr>
              <w:spacing w:after="0"/>
              <w:ind w:left="135"/>
              <w:rPr>
                <w:lang w:val="ru-RU"/>
              </w:rPr>
            </w:pPr>
            <w:r w:rsidRPr="00D30E3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 (повторение)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 w:rsidRPr="00D30E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4E50" w:rsidRDefault="00F64E5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resh.edu.ru.</w:t>
            </w:r>
          </w:p>
        </w:tc>
      </w:tr>
      <w:tr w:rsidR="00F64E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4E50" w:rsidRPr="00D30E3E" w:rsidRDefault="00541E4B">
            <w:pPr>
              <w:spacing w:after="0"/>
              <w:ind w:left="135"/>
              <w:rPr>
                <w:lang w:val="ru-RU"/>
              </w:rPr>
            </w:pPr>
            <w:r w:rsidRPr="00D30E3E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АЛГЕБРАИЧЕСКИЕ ВЫРАЖЕНИЯ. Выражения с переменными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 w:rsidRPr="00D30E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4E50" w:rsidRDefault="00F64E5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4E50" w:rsidRDefault="00F64E5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F64E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4E50" w:rsidRPr="00D30E3E" w:rsidRDefault="00541E4B">
            <w:pPr>
              <w:spacing w:after="0"/>
              <w:ind w:left="135"/>
              <w:rPr>
                <w:lang w:val="ru-RU"/>
              </w:rPr>
            </w:pPr>
            <w:r w:rsidRPr="00D30E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УРАВНЕНИЯ И СИСТЕМЫ УРАВНЕНИЙ. Линейные </w:t>
            </w:r>
            <w:r w:rsidRPr="00D30E3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 w:rsidRPr="00D30E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4E50" w:rsidRDefault="00F64E5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F64E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4E50" w:rsidRPr="00D30E3E" w:rsidRDefault="00541E4B">
            <w:pPr>
              <w:spacing w:after="0"/>
              <w:ind w:left="135"/>
              <w:rPr>
                <w:lang w:val="ru-RU"/>
              </w:rPr>
            </w:pPr>
            <w:r w:rsidRPr="00D30E3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натуральным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 w:rsidRPr="00D30E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4E50" w:rsidRDefault="00F64E5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4E50" w:rsidRDefault="00F64E5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F64E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АЛГЕБРАИЧЕСКИЕ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4E50" w:rsidRDefault="00F64E5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F64E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4E50" w:rsidRPr="00D30E3E" w:rsidRDefault="00541E4B">
            <w:pPr>
              <w:spacing w:after="0"/>
              <w:ind w:left="135"/>
              <w:rPr>
                <w:lang w:val="ru-RU"/>
              </w:rPr>
            </w:pPr>
            <w:r w:rsidRPr="00D30E3E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АЛГЕБРАИЧЕСКИЕ ВЫРАЖЕНИЯ. Формулы сокращённого умножения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 w:rsidRPr="00D30E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4E50" w:rsidRDefault="00F64E5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F64E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И ВЫЧИСЛЕНИЯ.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4E50" w:rsidRDefault="00F64E5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4E50" w:rsidRDefault="00F64E5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F64E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4E50" w:rsidRDefault="00F64E5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F64E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4E50" w:rsidRPr="00D30E3E" w:rsidRDefault="00541E4B">
            <w:pPr>
              <w:spacing w:after="0"/>
              <w:ind w:left="135"/>
              <w:rPr>
                <w:lang w:val="ru-RU"/>
              </w:rPr>
            </w:pPr>
            <w:r w:rsidRPr="00D30E3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СИСТЕМЫ УРАВНЕНИЙ. Системы линейных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 w:rsidRPr="00D30E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4E50" w:rsidRDefault="00F64E5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F64E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4E50" w:rsidRDefault="00F64E5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F64E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4E50" w:rsidRDefault="00F64E50">
            <w:pPr>
              <w:spacing w:after="0"/>
              <w:ind w:left="135"/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4E50" w:rsidRDefault="00F64E5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4E50" w:rsidRDefault="00F64E5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F64E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4E50" w:rsidRPr="00D30E3E" w:rsidRDefault="00541E4B">
            <w:pPr>
              <w:spacing w:after="0"/>
              <w:ind w:left="135"/>
              <w:rPr>
                <w:lang w:val="ru-RU"/>
              </w:rPr>
            </w:pPr>
            <w:r w:rsidRPr="00D30E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 w:rsidRPr="00D30E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272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4E50" w:rsidRDefault="00F64E50"/>
        </w:tc>
      </w:tr>
    </w:tbl>
    <w:p w:rsidR="00F64E50" w:rsidRDefault="00F64E50">
      <w:pPr>
        <w:sectPr w:rsidR="00F64E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4E50" w:rsidRDefault="00541E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F64E5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4E50" w:rsidRDefault="00F64E5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4E50" w:rsidRDefault="00F64E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4E50" w:rsidRDefault="00F64E50">
            <w:pPr>
              <w:spacing w:after="0"/>
              <w:ind w:left="135"/>
            </w:pPr>
          </w:p>
        </w:tc>
      </w:tr>
      <w:tr w:rsidR="00F64E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4E50" w:rsidRDefault="00F64E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4E50" w:rsidRDefault="00F64E5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4E50" w:rsidRDefault="00F64E5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4E50" w:rsidRDefault="00F64E5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4E50" w:rsidRDefault="00F64E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4E50" w:rsidRDefault="00F64E50"/>
        </w:tc>
      </w:tr>
      <w:tr w:rsidR="00F64E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4E50" w:rsidRDefault="00F64E5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F64E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4E50" w:rsidRPr="00D30E3E" w:rsidRDefault="00541E4B">
            <w:pPr>
              <w:spacing w:after="0"/>
              <w:ind w:left="135"/>
              <w:rPr>
                <w:lang w:val="ru-RU"/>
              </w:rPr>
            </w:pPr>
            <w:r w:rsidRPr="00D30E3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Квадратный корень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 w:rsidRPr="00D30E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4E50" w:rsidRDefault="00F64E5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F64E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4E50" w:rsidRPr="00D30E3E" w:rsidRDefault="00541E4B">
            <w:pPr>
              <w:spacing w:after="0"/>
              <w:ind w:left="135"/>
              <w:rPr>
                <w:lang w:val="ru-RU"/>
              </w:rPr>
            </w:pPr>
            <w:r w:rsidRPr="00D30E3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 w:rsidRPr="00D30E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4E50" w:rsidRDefault="00F64E5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F64E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4E50" w:rsidRPr="00D30E3E" w:rsidRDefault="00541E4B">
            <w:pPr>
              <w:spacing w:after="0"/>
              <w:ind w:left="135"/>
              <w:rPr>
                <w:lang w:val="ru-RU"/>
              </w:rPr>
            </w:pPr>
            <w:r w:rsidRPr="00D30E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АЛГЕБРАИЧЕСКИЕ ВЫРАЖЕНИЯ. </w:t>
            </w:r>
            <w:r w:rsidRPr="00D30E3E">
              <w:rPr>
                <w:rFonts w:ascii="Times New Roman" w:hAnsi="Times New Roman"/>
                <w:color w:val="000000"/>
                <w:sz w:val="24"/>
                <w:lang w:val="ru-RU"/>
              </w:rPr>
              <w:t>Дробно-рациональные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 w:rsidRPr="00D30E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4E50" w:rsidRDefault="00F64E5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F64E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4E50" w:rsidRPr="00D30E3E" w:rsidRDefault="00541E4B">
            <w:pPr>
              <w:spacing w:after="0"/>
              <w:ind w:left="135"/>
              <w:rPr>
                <w:lang w:val="ru-RU"/>
              </w:rPr>
            </w:pPr>
            <w:r w:rsidRPr="00D30E3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Дробно-рациональные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 w:rsidRPr="00D30E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4E50" w:rsidRDefault="00F64E5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F64E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4E50" w:rsidRDefault="00F64E5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F64E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АЛГЕБРАИЧЕСКИЕ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4E50" w:rsidRDefault="00F64E5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4E50" w:rsidRDefault="00F64E5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F64E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И ВЫЧИСЛЕНИЯ.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4E50" w:rsidRDefault="00F64E5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F64E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4E50" w:rsidRDefault="00F64E5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F64E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4E50" w:rsidRPr="00D30E3E" w:rsidRDefault="00541E4B">
            <w:pPr>
              <w:spacing w:after="0"/>
              <w:ind w:left="135"/>
              <w:rPr>
                <w:lang w:val="ru-RU"/>
              </w:rPr>
            </w:pPr>
            <w:r w:rsidRPr="00D30E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 w:rsidRPr="00D30E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64E50" w:rsidRDefault="00F64E50"/>
        </w:tc>
      </w:tr>
    </w:tbl>
    <w:p w:rsidR="00F64E50" w:rsidRDefault="00F64E50">
      <w:pPr>
        <w:sectPr w:rsidR="00F64E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4E50" w:rsidRDefault="00541E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F64E50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4E50" w:rsidRDefault="00F64E5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4E50" w:rsidRDefault="00F64E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4E50" w:rsidRDefault="00F64E50">
            <w:pPr>
              <w:spacing w:after="0"/>
              <w:ind w:left="135"/>
            </w:pPr>
          </w:p>
        </w:tc>
      </w:tr>
      <w:tr w:rsidR="00F64E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4E50" w:rsidRDefault="00F64E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4E50" w:rsidRDefault="00F64E50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4E50" w:rsidRDefault="00F64E50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4E50" w:rsidRDefault="00F64E50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64E50" w:rsidRDefault="00F64E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4E50" w:rsidRDefault="00F64E50"/>
        </w:tc>
      </w:tr>
      <w:tr w:rsidR="00F64E5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64E50" w:rsidRDefault="00F64E5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F64E5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4E50" w:rsidRPr="00D30E3E" w:rsidRDefault="00541E4B">
            <w:pPr>
              <w:spacing w:after="0"/>
              <w:ind w:left="135"/>
              <w:rPr>
                <w:lang w:val="ru-RU"/>
              </w:rPr>
            </w:pPr>
            <w:r w:rsidRPr="00D30E3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 w:rsidRPr="00D30E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64E50" w:rsidRDefault="00F64E5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F64E5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4E50" w:rsidRPr="00D30E3E" w:rsidRDefault="00541E4B">
            <w:pPr>
              <w:spacing w:after="0"/>
              <w:ind w:left="135"/>
              <w:rPr>
                <w:lang w:val="ru-RU"/>
              </w:rPr>
            </w:pPr>
            <w:r w:rsidRPr="00D30E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УРАВНЕНИЯ И НЕРАВЕНСТВА. Уравнения, </w:t>
            </w:r>
            <w:r w:rsidRPr="00D30E3E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 и их системы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 w:rsidRPr="00D30E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64E50" w:rsidRDefault="00F64E5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F64E5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64E50" w:rsidRDefault="00F64E5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F64E5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4E50" w:rsidRPr="00D30E3E" w:rsidRDefault="00541E4B">
            <w:pPr>
              <w:spacing w:after="0"/>
              <w:ind w:left="135"/>
              <w:rPr>
                <w:lang w:val="ru-RU"/>
              </w:rPr>
            </w:pPr>
            <w:r w:rsidRPr="00D30E3E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АЛГЕБРАИЧЕСКИЕ ВЫРАЖЕНИЯ. Степень с рациональным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 w:rsidRPr="00D30E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64E50" w:rsidRDefault="00F64E5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F64E5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64E50" w:rsidRDefault="00F64E5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F64E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4E50" w:rsidRPr="00D30E3E" w:rsidRDefault="00541E4B">
            <w:pPr>
              <w:spacing w:after="0"/>
              <w:ind w:left="135"/>
              <w:rPr>
                <w:lang w:val="ru-RU"/>
              </w:rPr>
            </w:pPr>
            <w:r w:rsidRPr="00D30E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 w:rsidRPr="00D30E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64E50" w:rsidRDefault="00541E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64E50" w:rsidRDefault="00F64E50"/>
        </w:tc>
      </w:tr>
    </w:tbl>
    <w:p w:rsidR="00F64E50" w:rsidRDefault="00F64E50">
      <w:pPr>
        <w:sectPr w:rsidR="00F64E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4E50" w:rsidRDefault="00F64E50">
      <w:pPr>
        <w:sectPr w:rsidR="00F64E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0000" w:rsidRDefault="00541E4B" w:rsidP="00D30E3E">
      <w:pPr>
        <w:spacing w:after="0"/>
        <w:ind w:left="120"/>
      </w:pPr>
      <w:bookmarkStart w:id="8" w:name="_GoBack"/>
      <w:bookmarkEnd w:id="7"/>
      <w:bookmarkEnd w:id="8"/>
    </w:p>
    <w:sectPr w:rsidR="00000000" w:rsidSect="00D30E3E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64E50"/>
    <w:rsid w:val="00541E4B"/>
    <w:rsid w:val="00D30E3E"/>
    <w:rsid w:val="00F6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924A"/>
  <w15:docId w15:val="{63AB4534-2C63-44E2-9E1A-7921D173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5531</Words>
  <Characters>31530</Characters>
  <Application>Microsoft Office Word</Application>
  <DocSecurity>0</DocSecurity>
  <Lines>262</Lines>
  <Paragraphs>73</Paragraphs>
  <ScaleCrop>false</ScaleCrop>
  <Company>HP</Company>
  <LinksUpToDate>false</LinksUpToDate>
  <CharactersWithSpaces>36988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3</cp:revision>
  <dcterms:created xsi:type="dcterms:W3CDTF">2023-11-13T10:50:00Z</dcterms:created>
  <dcterms:modified xsi:type="dcterms:W3CDTF">2023-11-13T10:51:00Z</dcterms:modified>
</cp:coreProperties>
</file>