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68A9" w14:textId="77777777" w:rsidR="004E3600" w:rsidRDefault="004E3600" w:rsidP="004E3600">
      <w:pPr>
        <w:widowControl/>
        <w:ind w:firstLine="708"/>
        <w:jc w:val="center"/>
      </w:pPr>
      <w:r>
        <w:rPr>
          <w:noProof/>
        </w:rPr>
        <w:drawing>
          <wp:inline distT="0" distB="0" distL="0" distR="0" wp14:anchorId="1F741DBE" wp14:editId="1449A924">
            <wp:extent cx="6482080" cy="9166860"/>
            <wp:effectExtent l="0" t="0" r="0" b="0"/>
            <wp:docPr id="684290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5"/>
      <w:bookmarkStart w:id="1" w:name="bookmark3"/>
      <w:bookmarkStart w:id="2" w:name="bookmark4"/>
      <w:bookmarkStart w:id="3" w:name="bookmark6"/>
      <w:bookmarkEnd w:id="0"/>
      <w:r>
        <w:t xml:space="preserve"> </w:t>
      </w:r>
    </w:p>
    <w:p w14:paraId="1E939C84" w14:textId="77777777" w:rsidR="004E3600" w:rsidRDefault="004E3600" w:rsidP="004E3600">
      <w:pPr>
        <w:widowControl/>
        <w:ind w:firstLine="708"/>
        <w:jc w:val="center"/>
      </w:pPr>
    </w:p>
    <w:p w14:paraId="04677439" w14:textId="42D5C92D" w:rsidR="002E345F" w:rsidRDefault="00000000" w:rsidP="004E3600">
      <w:pPr>
        <w:widowControl/>
        <w:ind w:firstLine="708"/>
        <w:jc w:val="center"/>
      </w:pPr>
      <w:r>
        <w:lastRenderedPageBreak/>
        <w:t>Общие положения</w:t>
      </w:r>
      <w:bookmarkEnd w:id="1"/>
      <w:bookmarkEnd w:id="2"/>
      <w:bookmarkEnd w:id="3"/>
    </w:p>
    <w:p w14:paraId="0FE26841" w14:textId="77777777" w:rsidR="002E345F" w:rsidRDefault="00000000">
      <w:pPr>
        <w:pStyle w:val="1"/>
        <w:numPr>
          <w:ilvl w:val="1"/>
          <w:numId w:val="1"/>
        </w:numPr>
        <w:tabs>
          <w:tab w:val="left" w:pos="481"/>
        </w:tabs>
      </w:pPr>
      <w:bookmarkStart w:id="4" w:name="bookmark7"/>
      <w:bookmarkEnd w:id="4"/>
      <w:r>
        <w:t>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МАОУ «Гимназия №3» (далее - 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- ООП НОО, ООО, СОО).</w:t>
      </w:r>
    </w:p>
    <w:p w14:paraId="7BC64C44" w14:textId="77777777" w:rsidR="002E345F" w:rsidRDefault="00000000">
      <w:pPr>
        <w:pStyle w:val="1"/>
        <w:numPr>
          <w:ilvl w:val="1"/>
          <w:numId w:val="1"/>
        </w:numPr>
        <w:tabs>
          <w:tab w:val="left" w:pos="476"/>
        </w:tabs>
        <w:spacing w:after="0"/>
      </w:pPr>
      <w:bookmarkStart w:id="5" w:name="bookmark8"/>
      <w:bookmarkEnd w:id="5"/>
      <w:r>
        <w:t>Положение определяет порядок проведения стартовой диагностики, формы, периодичность, порядок текущего контроля успеваемости и промежуточной аттестации обучающихся гимназии по ООП НОО, ООО, СОО, порядок ликвидации академической задолженности, а</w:t>
      </w:r>
    </w:p>
    <w:p w14:paraId="0168D7ED" w14:textId="77777777" w:rsidR="002E345F" w:rsidRDefault="00000000">
      <w:pPr>
        <w:pStyle w:val="1"/>
      </w:pPr>
      <w:r>
        <w:t>также особенности оценки для экстернов, зачисленных в МАОУ «Гимназия №3» (далее - гимназия) для прохождения промежуточной и (или) государственной итоговой аттестации.</w:t>
      </w:r>
    </w:p>
    <w:p w14:paraId="2E303F18" w14:textId="77777777" w:rsidR="002E345F" w:rsidRDefault="00000000">
      <w:pPr>
        <w:pStyle w:val="1"/>
        <w:numPr>
          <w:ilvl w:val="1"/>
          <w:numId w:val="1"/>
        </w:numPr>
        <w:tabs>
          <w:tab w:val="left" w:pos="471"/>
        </w:tabs>
      </w:pPr>
      <w:bookmarkStart w:id="6" w:name="bookmark9"/>
      <w:bookmarkEnd w:id="6"/>
      <w:r>
        <w:t>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0BF144B4" w14:textId="77777777" w:rsidR="002E345F" w:rsidRDefault="00000000">
      <w:pPr>
        <w:pStyle w:val="1"/>
        <w:numPr>
          <w:ilvl w:val="1"/>
          <w:numId w:val="1"/>
        </w:numPr>
        <w:tabs>
          <w:tab w:val="left" w:pos="476"/>
        </w:tabs>
      </w:pPr>
      <w:bookmarkStart w:id="7" w:name="bookmark10"/>
      <w:bookmarkEnd w:id="7"/>
      <w:r>
        <w:t>Положение является частью регулирования процедур внутренней оценки достижения планируемых результатов освоения ООП НОО, ООО, СОО, которая состоит из стартовой диагностики, текущей оценки (включая тематическую и итоговую), промежуточной аттестации, психолого-педагогического наблюдения, внутреннего мониторинга образовательных достижений обучающихся.</w:t>
      </w:r>
    </w:p>
    <w:p w14:paraId="73407545" w14:textId="1F424617" w:rsidR="00B804C4" w:rsidRDefault="00B804C4">
      <w:pPr>
        <w:pStyle w:val="1"/>
        <w:numPr>
          <w:ilvl w:val="1"/>
          <w:numId w:val="1"/>
        </w:numPr>
        <w:tabs>
          <w:tab w:val="left" w:pos="476"/>
        </w:tabs>
      </w:pPr>
      <w:r>
        <w:t>Текущий контроль успеваемости и промежуточную аттестацию обучающихся осуществляют педагогические работники</w:t>
      </w:r>
      <w:r w:rsidR="002C38FD">
        <w:t xml:space="preserve"> в соответствии с должностными обязанностями и локальными нормативами гимназии.</w:t>
      </w:r>
    </w:p>
    <w:p w14:paraId="190277E7" w14:textId="53E327D7" w:rsidR="002E345F" w:rsidRDefault="00000000" w:rsidP="002C38FD">
      <w:pPr>
        <w:pStyle w:val="1"/>
        <w:numPr>
          <w:ilvl w:val="1"/>
          <w:numId w:val="1"/>
        </w:numPr>
        <w:tabs>
          <w:tab w:val="left" w:pos="481"/>
        </w:tabs>
      </w:pPr>
      <w:bookmarkStart w:id="8" w:name="bookmark11"/>
      <w:bookmarkEnd w:id="8"/>
      <w:r>
        <w:t>Для обучающихся с ОВЗ в гимназии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  <w:r w:rsidR="002C38FD">
        <w:t xml:space="preserve"> </w:t>
      </w:r>
      <w: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14:paraId="54C7E6C2" w14:textId="73DDEC24" w:rsidR="002C38FD" w:rsidRDefault="002C38FD" w:rsidP="002C38FD">
      <w:pPr>
        <w:pStyle w:val="1"/>
        <w:numPr>
          <w:ilvl w:val="1"/>
          <w:numId w:val="1"/>
        </w:numPr>
        <w:tabs>
          <w:tab w:val="left" w:pos="481"/>
        </w:tabs>
      </w:pPr>
      <w:r>
        <w:t>Результаты, полученные в ходе текущего контроля успеваемости и промежуточной аттестации за отчетный период (четверть, полугодие, год), являются документальной основой для составления ежегодного отчета о самообследования, который публикуется на официальном сайте в установленном порядке.</w:t>
      </w:r>
    </w:p>
    <w:p w14:paraId="277AF0EA" w14:textId="4A37B8C7" w:rsidR="003567C2" w:rsidRDefault="003567C2" w:rsidP="00A103B8">
      <w:pPr>
        <w:pStyle w:val="1"/>
        <w:numPr>
          <w:ilvl w:val="1"/>
          <w:numId w:val="1"/>
        </w:numPr>
        <w:spacing w:after="40"/>
      </w:pPr>
      <w: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37B6D43C" w14:textId="77777777" w:rsidR="00F85135" w:rsidRDefault="00F85135" w:rsidP="00F85135">
      <w:pPr>
        <w:pStyle w:val="1"/>
        <w:numPr>
          <w:ilvl w:val="1"/>
          <w:numId w:val="1"/>
        </w:numPr>
        <w:tabs>
          <w:tab w:val="left" w:pos="591"/>
        </w:tabs>
        <w:spacing w:after="320"/>
      </w:pPr>
      <w:r w:rsidRPr="00A53113">
        <w:t xml:space="preserve">В целях создания условий, отвечающих физиологическим особенностям учащихся при </w:t>
      </w:r>
      <w:r>
        <w:t>проведении специальных оценочных процедур по учебным предметам, курсам, дисциплинам (модулям) и иным видам учебной деятельности, предусмотренным учебным планом, не допускается проведение оценочных процедур:</w:t>
      </w:r>
      <w:r w:rsidRPr="00A53113">
        <w:t xml:space="preserve"> </w:t>
      </w:r>
    </w:p>
    <w:p w14:paraId="7BF8DA35" w14:textId="77777777" w:rsidR="00F85135" w:rsidRDefault="00F85135" w:rsidP="00F85135">
      <w:pPr>
        <w:pStyle w:val="1"/>
        <w:numPr>
          <w:ilvl w:val="0"/>
          <w:numId w:val="2"/>
        </w:numPr>
        <w:tabs>
          <w:tab w:val="left" w:pos="737"/>
        </w:tabs>
        <w:spacing w:after="0" w:line="302" w:lineRule="auto"/>
        <w:ind w:firstLine="440"/>
      </w:pPr>
      <w:bookmarkStart w:id="9" w:name="bookmark66"/>
      <w:bookmarkEnd w:id="9"/>
      <w:r>
        <w:t>в первый учебный день после каникул для всех обучающихся гимназии;</w:t>
      </w:r>
    </w:p>
    <w:p w14:paraId="14D83059" w14:textId="77777777" w:rsidR="00F85135" w:rsidRDefault="00F85135" w:rsidP="00F85135">
      <w:pPr>
        <w:pStyle w:val="1"/>
        <w:numPr>
          <w:ilvl w:val="0"/>
          <w:numId w:val="2"/>
        </w:numPr>
        <w:tabs>
          <w:tab w:val="left" w:pos="737"/>
        </w:tabs>
        <w:spacing w:after="0" w:line="302" w:lineRule="auto"/>
        <w:ind w:firstLine="440"/>
      </w:pPr>
      <w:bookmarkStart w:id="10" w:name="bookmark67"/>
      <w:bookmarkEnd w:id="10"/>
      <w:r>
        <w:t>в первый учебный день после длительного пропуска занятий для обучающихся,</w:t>
      </w:r>
    </w:p>
    <w:p w14:paraId="44C37B02" w14:textId="77777777" w:rsidR="00F85135" w:rsidRDefault="00F85135" w:rsidP="00F85135">
      <w:pPr>
        <w:pStyle w:val="1"/>
        <w:spacing w:after="40"/>
        <w:ind w:firstLine="800"/>
        <w:jc w:val="both"/>
      </w:pPr>
      <w:r>
        <w:lastRenderedPageBreak/>
        <w:t>не посещавших занятия по уважительной причине;</w:t>
      </w:r>
    </w:p>
    <w:p w14:paraId="1A52C9CE" w14:textId="77777777" w:rsidR="00F85135" w:rsidRDefault="00F85135" w:rsidP="00F85135">
      <w:pPr>
        <w:pStyle w:val="1"/>
        <w:numPr>
          <w:ilvl w:val="0"/>
          <w:numId w:val="2"/>
        </w:numPr>
        <w:tabs>
          <w:tab w:val="left" w:pos="737"/>
        </w:tabs>
        <w:spacing w:after="0" w:line="302" w:lineRule="auto"/>
        <w:ind w:firstLine="440"/>
      </w:pPr>
      <w:bookmarkStart w:id="11" w:name="bookmark68"/>
      <w:bookmarkEnd w:id="11"/>
      <w:r>
        <w:t>по каждому учебному предмету в одной параллели классов чаще 1 раза в 2 недели.</w:t>
      </w:r>
    </w:p>
    <w:p w14:paraId="7514A1A6" w14:textId="77777777" w:rsidR="00F85135" w:rsidRDefault="00F85135" w:rsidP="00F85135">
      <w:pPr>
        <w:pStyle w:val="1"/>
        <w:numPr>
          <w:ilvl w:val="0"/>
          <w:numId w:val="2"/>
        </w:numPr>
        <w:tabs>
          <w:tab w:val="left" w:pos="737"/>
        </w:tabs>
        <w:spacing w:after="0" w:line="302" w:lineRule="auto"/>
        <w:ind w:firstLine="440"/>
      </w:pPr>
      <w:bookmarkStart w:id="12" w:name="bookmark69"/>
      <w:bookmarkEnd w:id="12"/>
      <w:r>
        <w:t>на первом и последнем уроках, за исключением учебных предметов, по которым</w:t>
      </w:r>
    </w:p>
    <w:p w14:paraId="338A57E3" w14:textId="77777777" w:rsidR="00F85135" w:rsidRDefault="00F85135" w:rsidP="00F85135">
      <w:pPr>
        <w:pStyle w:val="1"/>
        <w:spacing w:after="40"/>
        <w:ind w:left="800"/>
      </w:pPr>
      <w:r>
        <w:t>проводится не более 1 урока в неделю, причем этот урок является первым или последним в расписании;</w:t>
      </w:r>
    </w:p>
    <w:p w14:paraId="5D5A7F99" w14:textId="77777777" w:rsidR="00F85135" w:rsidRDefault="00F85135" w:rsidP="00F85135">
      <w:pPr>
        <w:pStyle w:val="1"/>
        <w:numPr>
          <w:ilvl w:val="0"/>
          <w:numId w:val="2"/>
        </w:numPr>
        <w:tabs>
          <w:tab w:val="left" w:pos="737"/>
        </w:tabs>
        <w:spacing w:after="220" w:line="302" w:lineRule="auto"/>
        <w:ind w:firstLine="440"/>
      </w:pPr>
      <w:bookmarkStart w:id="13" w:name="bookmark70"/>
      <w:bookmarkEnd w:id="13"/>
      <w:r>
        <w:t>для обучающихся одного класса более одной оценочной процедуры в день.</w:t>
      </w:r>
    </w:p>
    <w:p w14:paraId="2B077FC4" w14:textId="77777777" w:rsidR="003567C2" w:rsidRDefault="003567C2" w:rsidP="003567C2">
      <w:pPr>
        <w:pStyle w:val="1"/>
        <w:tabs>
          <w:tab w:val="left" w:pos="481"/>
        </w:tabs>
      </w:pPr>
    </w:p>
    <w:p w14:paraId="0EBE9FF4" w14:textId="77777777" w:rsidR="002E345F" w:rsidRDefault="00000000">
      <w:pPr>
        <w:pStyle w:val="11"/>
        <w:keepNext/>
        <w:keepLines/>
        <w:numPr>
          <w:ilvl w:val="0"/>
          <w:numId w:val="1"/>
        </w:numPr>
        <w:tabs>
          <w:tab w:val="left" w:pos="303"/>
        </w:tabs>
      </w:pPr>
      <w:bookmarkStart w:id="14" w:name="bookmark14"/>
      <w:bookmarkStart w:id="15" w:name="bookmark12"/>
      <w:bookmarkStart w:id="16" w:name="bookmark13"/>
      <w:bookmarkStart w:id="17" w:name="bookmark15"/>
      <w:bookmarkEnd w:id="14"/>
      <w:r>
        <w:t>Стартовая диагностика</w:t>
      </w:r>
      <w:bookmarkEnd w:id="15"/>
      <w:bookmarkEnd w:id="16"/>
      <w:bookmarkEnd w:id="17"/>
    </w:p>
    <w:p w14:paraId="420B0E9C" w14:textId="77777777" w:rsidR="002E345F" w:rsidRDefault="00000000">
      <w:pPr>
        <w:pStyle w:val="1"/>
        <w:numPr>
          <w:ilvl w:val="1"/>
          <w:numId w:val="1"/>
        </w:numPr>
        <w:tabs>
          <w:tab w:val="left" w:pos="476"/>
        </w:tabs>
      </w:pPr>
      <w:bookmarkStart w:id="18" w:name="bookmark16"/>
      <w:bookmarkEnd w:id="18"/>
      <w:r>
        <w:t>Стартовая диагностика проводится 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14:paraId="3D3C4EA3" w14:textId="77777777" w:rsidR="002E345F" w:rsidRDefault="00000000">
      <w:pPr>
        <w:pStyle w:val="1"/>
        <w:numPr>
          <w:ilvl w:val="1"/>
          <w:numId w:val="1"/>
        </w:numPr>
        <w:tabs>
          <w:tab w:val="left" w:pos="476"/>
        </w:tabs>
      </w:pPr>
      <w:bookmarkStart w:id="19" w:name="bookmark17"/>
      <w:bookmarkEnd w:id="19"/>
      <w:r>
        <w:t>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14:paraId="4DA1A67F" w14:textId="77777777" w:rsidR="002E345F" w:rsidRDefault="00000000">
      <w:pPr>
        <w:pStyle w:val="1"/>
        <w:numPr>
          <w:ilvl w:val="1"/>
          <w:numId w:val="1"/>
        </w:numPr>
        <w:tabs>
          <w:tab w:val="left" w:pos="481"/>
        </w:tabs>
      </w:pPr>
      <w:bookmarkStart w:id="20" w:name="bookmark18"/>
      <w:bookmarkEnd w:id="20"/>
      <w:r>
        <w:t>Стартовая диагностика в начале 5-го и 10-го классов позволяет определить у обучающихся 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 средствами работы с информацией, знаково-символическими средствами, логическими операциями.</w:t>
      </w:r>
    </w:p>
    <w:p w14:paraId="4D7D2376" w14:textId="77777777" w:rsidR="002E345F" w:rsidRDefault="00000000">
      <w:pPr>
        <w:pStyle w:val="1"/>
        <w:numPr>
          <w:ilvl w:val="1"/>
          <w:numId w:val="1"/>
        </w:numPr>
        <w:tabs>
          <w:tab w:val="left" w:pos="512"/>
        </w:tabs>
      </w:pPr>
      <w:bookmarkStart w:id="21" w:name="bookmark19"/>
      <w:bookmarkEnd w:id="21"/>
      <w:r>
        <w:t>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14:paraId="54C65117" w14:textId="77777777" w:rsidR="002E345F" w:rsidRDefault="00000000">
      <w:pPr>
        <w:pStyle w:val="1"/>
        <w:numPr>
          <w:ilvl w:val="1"/>
          <w:numId w:val="1"/>
        </w:numPr>
        <w:tabs>
          <w:tab w:val="left" w:pos="512"/>
        </w:tabs>
      </w:pPr>
      <w:bookmarkStart w:id="22" w:name="bookmark20"/>
      <w:bookmarkEnd w:id="22"/>
      <w: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5721B66C" w14:textId="77777777" w:rsidR="002E345F" w:rsidRDefault="00000000">
      <w:pPr>
        <w:pStyle w:val="1"/>
        <w:numPr>
          <w:ilvl w:val="1"/>
          <w:numId w:val="1"/>
        </w:numPr>
        <w:tabs>
          <w:tab w:val="left" w:pos="512"/>
        </w:tabs>
      </w:pPr>
      <w:bookmarkStart w:id="23" w:name="bookmark21"/>
      <w:bookmarkEnd w:id="23"/>
      <w:r>
        <w:t>Мероприятия стартовой диагностики включаются в единый график оценочных процедур гимназии.</w:t>
      </w:r>
    </w:p>
    <w:p w14:paraId="4360299F" w14:textId="77777777" w:rsidR="002E345F" w:rsidRDefault="00000000" w:rsidP="00A53113">
      <w:pPr>
        <w:pStyle w:val="11"/>
        <w:keepNext/>
        <w:keepLines/>
        <w:numPr>
          <w:ilvl w:val="0"/>
          <w:numId w:val="1"/>
        </w:numPr>
        <w:tabs>
          <w:tab w:val="left" w:pos="404"/>
        </w:tabs>
      </w:pPr>
      <w:bookmarkStart w:id="24" w:name="bookmark24"/>
      <w:bookmarkStart w:id="25" w:name="bookmark22"/>
      <w:bookmarkStart w:id="26" w:name="bookmark23"/>
      <w:bookmarkStart w:id="27" w:name="bookmark25"/>
      <w:bookmarkEnd w:id="24"/>
      <w:r>
        <w:t>Текущий контроль успеваемости</w:t>
      </w:r>
      <w:bookmarkEnd w:id="25"/>
      <w:bookmarkEnd w:id="26"/>
      <w:bookmarkEnd w:id="27"/>
    </w:p>
    <w:p w14:paraId="5B29912D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517"/>
        </w:tabs>
      </w:pPr>
      <w:bookmarkStart w:id="28" w:name="bookmark26"/>
      <w:bookmarkEnd w:id="28"/>
      <w:r>
        <w:t>Текущий контроль успеваемости обучающихся (текущая оценка) -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 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14:paraId="64B35213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507"/>
        </w:tabs>
        <w:spacing w:after="320"/>
      </w:pPr>
      <w:bookmarkStart w:id="29" w:name="bookmark27"/>
      <w:bookmarkEnd w:id="29"/>
      <w:r>
        <w:t>Текущий контроль успеваемости обучающихся осуществляется в целях:</w:t>
      </w:r>
    </w:p>
    <w:p w14:paraId="4E607DDD" w14:textId="77777777" w:rsidR="002E345F" w:rsidRDefault="00000000">
      <w:pPr>
        <w:pStyle w:val="1"/>
        <w:numPr>
          <w:ilvl w:val="0"/>
          <w:numId w:val="2"/>
        </w:numPr>
        <w:tabs>
          <w:tab w:val="left" w:pos="735"/>
        </w:tabs>
        <w:spacing w:after="0" w:line="302" w:lineRule="auto"/>
        <w:ind w:firstLine="440"/>
      </w:pPr>
      <w:bookmarkStart w:id="30" w:name="bookmark28"/>
      <w:bookmarkEnd w:id="30"/>
      <w:r>
        <w:t>определения степени освоения обучающимися ООП соответствующего уровня общего</w:t>
      </w:r>
    </w:p>
    <w:p w14:paraId="66C974C1" w14:textId="77777777" w:rsidR="002E345F" w:rsidRDefault="00000000">
      <w:pPr>
        <w:pStyle w:val="1"/>
        <w:spacing w:after="40"/>
        <w:ind w:left="800"/>
      </w:pPr>
      <w:r>
        <w:t>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5990F86A" w14:textId="77777777" w:rsidR="002E345F" w:rsidRDefault="00000000">
      <w:pPr>
        <w:pStyle w:val="1"/>
        <w:numPr>
          <w:ilvl w:val="0"/>
          <w:numId w:val="2"/>
        </w:numPr>
        <w:tabs>
          <w:tab w:val="left" w:pos="735"/>
        </w:tabs>
        <w:spacing w:after="0" w:line="302" w:lineRule="auto"/>
        <w:ind w:firstLine="440"/>
      </w:pPr>
      <w:bookmarkStart w:id="31" w:name="bookmark29"/>
      <w:bookmarkEnd w:id="31"/>
      <w:r>
        <w:t>коррекции рабочих программ учебных предметов, курсов, дисциплин (модулей) в</w:t>
      </w:r>
    </w:p>
    <w:p w14:paraId="2996CE5B" w14:textId="77777777" w:rsidR="002E345F" w:rsidRDefault="00000000">
      <w:pPr>
        <w:pStyle w:val="1"/>
        <w:spacing w:after="40"/>
        <w:ind w:left="800"/>
      </w:pPr>
      <w:r>
        <w:t>зависимости от анализа качества, темпа и особенностей освоения изученного материала;</w:t>
      </w:r>
    </w:p>
    <w:p w14:paraId="1977365A" w14:textId="77777777" w:rsidR="002E345F" w:rsidRDefault="00000000">
      <w:pPr>
        <w:pStyle w:val="1"/>
        <w:numPr>
          <w:ilvl w:val="0"/>
          <w:numId w:val="2"/>
        </w:numPr>
        <w:tabs>
          <w:tab w:val="left" w:pos="735"/>
        </w:tabs>
        <w:spacing w:line="302" w:lineRule="auto"/>
        <w:ind w:firstLine="440"/>
        <w:jc w:val="both"/>
      </w:pPr>
      <w:bookmarkStart w:id="32" w:name="bookmark30"/>
      <w:bookmarkEnd w:id="32"/>
      <w:r>
        <w:t>предупреждения неуспеваемости.</w:t>
      </w:r>
    </w:p>
    <w:p w14:paraId="0D6CE481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507"/>
        </w:tabs>
      </w:pPr>
      <w:bookmarkStart w:id="33" w:name="bookmark31"/>
      <w:bookmarkEnd w:id="33"/>
      <w:r>
        <w:t xml:space="preserve">Текущий контроль успеваемости проводится для всех обучающихся гимназии, за исключением лиц, осваивающих основную образовательную программу в форме самообразования или семейного </w:t>
      </w:r>
      <w:r>
        <w:lastRenderedPageBreak/>
        <w:t>образования либо обучающихся по не имеющей государственной аккредитации образовательной программе, зачисленных в гимназию для прохождения промежуточной и государственной итоговой аттестации.</w:t>
      </w:r>
    </w:p>
    <w:p w14:paraId="2586D91E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512"/>
        </w:tabs>
      </w:pPr>
      <w:bookmarkStart w:id="34" w:name="bookmark32"/>
      <w:bookmarkEnd w:id="34"/>
      <w:r>
        <w:t>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14:paraId="41442CD7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507"/>
        </w:tabs>
        <w:spacing w:after="320"/>
      </w:pPr>
      <w:bookmarkStart w:id="35" w:name="bookmark33"/>
      <w:bookmarkEnd w:id="35"/>
      <w:r>
        <w:t>Текущий контроль успеваемости осуществляется поурочно и 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14:paraId="6F78FEE2" w14:textId="77777777" w:rsidR="002E345F" w:rsidRDefault="00000000">
      <w:pPr>
        <w:pStyle w:val="1"/>
        <w:numPr>
          <w:ilvl w:val="0"/>
          <w:numId w:val="2"/>
        </w:numPr>
        <w:tabs>
          <w:tab w:val="left" w:pos="735"/>
        </w:tabs>
        <w:spacing w:after="0" w:line="305" w:lineRule="auto"/>
        <w:ind w:firstLine="440"/>
      </w:pPr>
      <w:bookmarkStart w:id="36" w:name="bookmark34"/>
      <w:bookmarkEnd w:id="36"/>
      <w:r>
        <w:t>письменной работы (тест, диктант, изложение, сочинение, реферат, эссе,</w:t>
      </w:r>
    </w:p>
    <w:p w14:paraId="0FD70895" w14:textId="77777777" w:rsidR="002E345F" w:rsidRDefault="00000000">
      <w:pPr>
        <w:pStyle w:val="1"/>
        <w:spacing w:after="40"/>
        <w:ind w:firstLine="800"/>
      </w:pPr>
      <w:r>
        <w:t>контрольные, проверочные, самостоятельные, лабораторные и практические работы);</w:t>
      </w:r>
    </w:p>
    <w:p w14:paraId="477105EF" w14:textId="77777777" w:rsidR="002E345F" w:rsidRDefault="00000000">
      <w:pPr>
        <w:pStyle w:val="1"/>
        <w:numPr>
          <w:ilvl w:val="0"/>
          <w:numId w:val="2"/>
        </w:numPr>
        <w:tabs>
          <w:tab w:val="left" w:pos="735"/>
        </w:tabs>
        <w:spacing w:after="0" w:line="305" w:lineRule="auto"/>
        <w:ind w:firstLine="440"/>
      </w:pPr>
      <w:bookmarkStart w:id="37" w:name="bookmark35"/>
      <w:bookmarkEnd w:id="37"/>
      <w:r>
        <w:t>устного ответа, в том числе в форме опроса, защиты проекта, реферата или творческой</w:t>
      </w:r>
    </w:p>
    <w:p w14:paraId="55FD7871" w14:textId="77777777" w:rsidR="002E345F" w:rsidRDefault="00000000">
      <w:pPr>
        <w:pStyle w:val="1"/>
        <w:spacing w:after="40"/>
        <w:ind w:firstLine="800"/>
        <w:jc w:val="both"/>
      </w:pPr>
      <w:r>
        <w:t>работы, работы на семинаре, коллоквиуме, практикуме;</w:t>
      </w:r>
    </w:p>
    <w:p w14:paraId="78025FFD" w14:textId="77777777" w:rsidR="002E345F" w:rsidRDefault="00000000">
      <w:pPr>
        <w:pStyle w:val="1"/>
        <w:numPr>
          <w:ilvl w:val="0"/>
          <w:numId w:val="2"/>
        </w:numPr>
        <w:tabs>
          <w:tab w:val="left" w:pos="735"/>
        </w:tabs>
        <w:spacing w:after="0" w:line="305" w:lineRule="auto"/>
        <w:ind w:firstLine="440"/>
      </w:pPr>
      <w:bookmarkStart w:id="38" w:name="bookmark36"/>
      <w:bookmarkEnd w:id="38"/>
      <w:r>
        <w:t>экспертной оценки индивидуального или группового проекта обучающихся;</w:t>
      </w:r>
    </w:p>
    <w:p w14:paraId="0E295E0E" w14:textId="77777777" w:rsidR="002E345F" w:rsidRDefault="00000000">
      <w:pPr>
        <w:pStyle w:val="1"/>
        <w:numPr>
          <w:ilvl w:val="0"/>
          <w:numId w:val="2"/>
        </w:numPr>
        <w:tabs>
          <w:tab w:val="left" w:pos="735"/>
        </w:tabs>
        <w:spacing w:line="305" w:lineRule="auto"/>
        <w:ind w:firstLine="440"/>
      </w:pPr>
      <w:bookmarkStart w:id="39" w:name="bookmark37"/>
      <w:bookmarkEnd w:id="39"/>
      <w:r>
        <w:t>иных формах, предусмотренных учебным планом (индивидуальным учебным планом).</w:t>
      </w:r>
    </w:p>
    <w:p w14:paraId="6409FD59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482"/>
        </w:tabs>
      </w:pPr>
      <w:bookmarkStart w:id="40" w:name="bookmark38"/>
      <w:bookmarkEnd w:id="40"/>
      <w: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6E493D5C" w14:textId="4B548FA6" w:rsidR="002E345F" w:rsidRDefault="00000000" w:rsidP="00A53113">
      <w:pPr>
        <w:pStyle w:val="1"/>
        <w:numPr>
          <w:ilvl w:val="1"/>
          <w:numId w:val="1"/>
        </w:numPr>
        <w:tabs>
          <w:tab w:val="left" w:pos="482"/>
        </w:tabs>
      </w:pPr>
      <w:bookmarkStart w:id="41" w:name="bookmark39"/>
      <w:bookmarkEnd w:id="41"/>
      <w:r>
        <w:t>Т</w:t>
      </w:r>
      <w:r w:rsidRPr="00B804C4">
        <w:t>екущий</w:t>
      </w:r>
      <w:r>
        <w:t xml:space="preserve"> контроль успеваемости в 2-ом и последующих классах осуществляется по пятибалльной системе оценивания</w:t>
      </w:r>
      <w:r w:rsidR="00DD60EA">
        <w:t xml:space="preserve"> </w:t>
      </w:r>
      <w:r w:rsidR="00B804C4">
        <w:t>учебного предмета, курса</w:t>
      </w:r>
      <w:r w:rsidR="00DD60EA">
        <w:t xml:space="preserve">, </w:t>
      </w:r>
      <w:r w:rsidR="00B804C4">
        <w:t>дисциплины (модуля) образовательной программы.</w:t>
      </w:r>
    </w:p>
    <w:p w14:paraId="0AC3E032" w14:textId="23264E15" w:rsidR="002E345F" w:rsidRDefault="00000000" w:rsidP="00A53113">
      <w:pPr>
        <w:pStyle w:val="1"/>
        <w:numPr>
          <w:ilvl w:val="1"/>
          <w:numId w:val="1"/>
        </w:numPr>
        <w:tabs>
          <w:tab w:val="left" w:pos="482"/>
        </w:tabs>
      </w:pPr>
      <w:bookmarkStart w:id="42" w:name="bookmark40"/>
      <w:bookmarkEnd w:id="42"/>
      <w:r>
        <w:t xml:space="preserve">Если результаты текущего контроля учитываются в баллах по системе отличной от пятибалльной </w:t>
      </w:r>
      <w:r w:rsidR="00701428">
        <w:t xml:space="preserve"> </w:t>
      </w:r>
      <w:r>
        <w:t xml:space="preserve">или </w:t>
      </w:r>
      <w:r w:rsidR="00701428">
        <w:t xml:space="preserve"> </w:t>
      </w:r>
      <w:r>
        <w:t>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14:paraId="177C95B0" w14:textId="65D75ECD" w:rsidR="002E345F" w:rsidRDefault="00000000" w:rsidP="00A53113">
      <w:pPr>
        <w:pStyle w:val="1"/>
        <w:numPr>
          <w:ilvl w:val="1"/>
          <w:numId w:val="1"/>
        </w:numPr>
        <w:tabs>
          <w:tab w:val="left" w:pos="482"/>
        </w:tabs>
      </w:pPr>
      <w:bookmarkStart w:id="43" w:name="bookmark41"/>
      <w:bookmarkEnd w:id="43"/>
      <w:r>
        <w:t>Отметки по установленным формам текущего контроля успеваемости обучающихся фиксируются педагогическим работником в электронном журнале успеваемости (электронном дневнике) в сроки и порядке, предусмотренные локальным нормативным актом гимназии. За сочинение, изложение и диктант с грамматическим заданием в электронном журнал успеваемости выставляются две отметки</w:t>
      </w:r>
      <w:r w:rsidR="00456262">
        <w:t>.</w:t>
      </w:r>
    </w:p>
    <w:p w14:paraId="21874B45" w14:textId="686268BF" w:rsidR="002E345F" w:rsidRDefault="00000000" w:rsidP="00A53113">
      <w:pPr>
        <w:pStyle w:val="1"/>
        <w:numPr>
          <w:ilvl w:val="1"/>
          <w:numId w:val="1"/>
        </w:numPr>
        <w:tabs>
          <w:tab w:val="left" w:pos="591"/>
        </w:tabs>
      </w:pPr>
      <w:bookmarkStart w:id="44" w:name="bookmark42"/>
      <w:bookmarkEnd w:id="44"/>
      <w:r>
        <w:t>Текущий контроль успеваемости по итогам четверти</w:t>
      </w:r>
      <w:r w:rsidR="007465D6">
        <w:t xml:space="preserve"> (полугодия)</w:t>
      </w:r>
      <w:r>
        <w:t xml:space="preserve"> осуществляется педагогическим работником, реализующим соответствующую часть образовательной программы, в форме письменной работы (тест, диктант, изложение, сочинение, комплексная или итоговая контрольная работа).</w:t>
      </w:r>
    </w:p>
    <w:p w14:paraId="3DFFBCCD" w14:textId="3CDFC2F8" w:rsidR="005D04D7" w:rsidRDefault="005D04D7" w:rsidP="00A53113">
      <w:pPr>
        <w:pStyle w:val="1"/>
        <w:numPr>
          <w:ilvl w:val="1"/>
          <w:numId w:val="1"/>
        </w:numPr>
        <w:tabs>
          <w:tab w:val="left" w:pos="591"/>
        </w:tabs>
      </w:pPr>
      <w:r>
        <w:t>Не допускается выставление обучающемуся неудовлетворительной отметки при проведении текущего контроля успеваемости после длительного пропуска занятий по уважительной причине.</w:t>
      </w:r>
    </w:p>
    <w:p w14:paraId="6FE41597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591"/>
        </w:tabs>
      </w:pPr>
      <w:bookmarkStart w:id="45" w:name="bookmark43"/>
      <w:bookmarkStart w:id="46" w:name="bookmark47"/>
      <w:bookmarkEnd w:id="45"/>
      <w:bookmarkEnd w:id="46"/>
      <w:r>
        <w:t xml:space="preserve"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гимназии. </w:t>
      </w:r>
      <w:r>
        <w:lastRenderedPageBreak/>
        <w:t>Отметки по установленным формам текущего контроля успеваемости обучающихся фиксируются в журнале обучения на дому.</w:t>
      </w:r>
    </w:p>
    <w:p w14:paraId="1C1D3D31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591"/>
        </w:tabs>
      </w:pPr>
      <w:bookmarkStart w:id="47" w:name="bookmark48"/>
      <w:bookmarkEnd w:id="47"/>
      <w: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гимназии.</w:t>
      </w:r>
    </w:p>
    <w:p w14:paraId="28C133AE" w14:textId="45C7478C" w:rsidR="002E345F" w:rsidRDefault="00000000" w:rsidP="00A53113">
      <w:pPr>
        <w:pStyle w:val="1"/>
        <w:numPr>
          <w:ilvl w:val="1"/>
          <w:numId w:val="1"/>
        </w:numPr>
        <w:tabs>
          <w:tab w:val="left" w:pos="601"/>
        </w:tabs>
      </w:pPr>
      <w:bookmarkStart w:id="48" w:name="bookmark49"/>
      <w:bookmarkEnd w:id="48"/>
      <w:r w:rsidRPr="00055E87">
        <w:t xml:space="preserve">Текущий контроль успеваемости в рамках внеурочной деятельности </w:t>
      </w:r>
      <w:r w:rsidR="00055E87">
        <w:t>в гимназии не предусмотрена</w:t>
      </w:r>
    </w:p>
    <w:p w14:paraId="16E85A81" w14:textId="77777777" w:rsidR="002E345F" w:rsidRDefault="00000000" w:rsidP="00A53113">
      <w:pPr>
        <w:pStyle w:val="11"/>
        <w:keepNext/>
        <w:keepLines/>
        <w:numPr>
          <w:ilvl w:val="0"/>
          <w:numId w:val="1"/>
        </w:numPr>
        <w:tabs>
          <w:tab w:val="left" w:pos="298"/>
        </w:tabs>
      </w:pPr>
      <w:bookmarkStart w:id="49" w:name="bookmark52"/>
      <w:bookmarkStart w:id="50" w:name="bookmark50"/>
      <w:bookmarkStart w:id="51" w:name="bookmark51"/>
      <w:bookmarkStart w:id="52" w:name="bookmark53"/>
      <w:bookmarkEnd w:id="49"/>
      <w:r>
        <w:t>Промежуточная аттестация</w:t>
      </w:r>
      <w:bookmarkEnd w:id="50"/>
      <w:bookmarkEnd w:id="51"/>
      <w:bookmarkEnd w:id="52"/>
    </w:p>
    <w:p w14:paraId="6AE4B47E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481"/>
        </w:tabs>
      </w:pPr>
      <w:bookmarkStart w:id="53" w:name="bookmark54"/>
      <w:bookmarkEnd w:id="53"/>
      <w:r>
        <w:t>Промежуточная аттестация - установление уровня освоения ООП соответствующего уровня, в том числе отдельной части или всего объема учебного предмета, курса, дисциплины (модуля).</w:t>
      </w:r>
    </w:p>
    <w:p w14:paraId="62ED375D" w14:textId="77777777" w:rsidR="002E345F" w:rsidRDefault="00000000" w:rsidP="00A53113">
      <w:pPr>
        <w:pStyle w:val="1"/>
        <w:numPr>
          <w:ilvl w:val="1"/>
          <w:numId w:val="1"/>
        </w:numPr>
        <w:tabs>
          <w:tab w:val="left" w:pos="476"/>
        </w:tabs>
        <w:spacing w:after="320"/>
      </w:pPr>
      <w:bookmarkStart w:id="54" w:name="bookmark55"/>
      <w:bookmarkEnd w:id="54"/>
      <w:r>
        <w:t>Промежуточная аттестация обучающихся осуществляется в целях:</w:t>
      </w:r>
    </w:p>
    <w:p w14:paraId="4171D2B6" w14:textId="77777777" w:rsidR="002E345F" w:rsidRDefault="00000000">
      <w:pPr>
        <w:pStyle w:val="1"/>
        <w:numPr>
          <w:ilvl w:val="0"/>
          <w:numId w:val="2"/>
        </w:numPr>
        <w:tabs>
          <w:tab w:val="left" w:pos="738"/>
        </w:tabs>
        <w:spacing w:after="0" w:line="300" w:lineRule="auto"/>
        <w:ind w:firstLine="440"/>
      </w:pPr>
      <w:bookmarkStart w:id="55" w:name="bookmark56"/>
      <w:bookmarkEnd w:id="55"/>
      <w:r>
        <w:t>объективного установления фактического уровня освоения и достижения результатов</w:t>
      </w:r>
    </w:p>
    <w:p w14:paraId="46AD677C" w14:textId="77777777" w:rsidR="002E345F" w:rsidRDefault="00000000">
      <w:pPr>
        <w:pStyle w:val="1"/>
        <w:spacing w:after="40"/>
        <w:ind w:firstLine="800"/>
      </w:pPr>
      <w:r>
        <w:t>освоения ООП;</w:t>
      </w:r>
    </w:p>
    <w:p w14:paraId="0567D1F3" w14:textId="77777777" w:rsidR="002E345F" w:rsidRDefault="00000000">
      <w:pPr>
        <w:pStyle w:val="1"/>
        <w:numPr>
          <w:ilvl w:val="0"/>
          <w:numId w:val="2"/>
        </w:numPr>
        <w:tabs>
          <w:tab w:val="left" w:pos="738"/>
        </w:tabs>
        <w:spacing w:after="0" w:line="300" w:lineRule="auto"/>
        <w:ind w:firstLine="440"/>
      </w:pPr>
      <w:bookmarkStart w:id="56" w:name="bookmark57"/>
      <w:bookmarkEnd w:id="56"/>
      <w:r>
        <w:t>оценки достижений конкретного обучающегося, позволяющей выявить пробелы в</w:t>
      </w:r>
    </w:p>
    <w:p w14:paraId="7AEDF8D8" w14:textId="77777777" w:rsidR="002E345F" w:rsidRDefault="00000000">
      <w:pPr>
        <w:pStyle w:val="1"/>
        <w:spacing w:after="40"/>
        <w:ind w:left="800"/>
      </w:pPr>
      <w:r>
        <w:t>освоении им ООП и учитывать индивидуальные потребности обучающегося в образовании;</w:t>
      </w:r>
    </w:p>
    <w:p w14:paraId="16705EB2" w14:textId="77777777" w:rsidR="002E345F" w:rsidRDefault="00000000">
      <w:pPr>
        <w:pStyle w:val="1"/>
        <w:numPr>
          <w:ilvl w:val="0"/>
          <w:numId w:val="2"/>
        </w:numPr>
        <w:tabs>
          <w:tab w:val="left" w:pos="738"/>
        </w:tabs>
        <w:spacing w:line="300" w:lineRule="auto"/>
        <w:ind w:firstLine="440"/>
      </w:pPr>
      <w:bookmarkStart w:id="57" w:name="bookmark58"/>
      <w:bookmarkEnd w:id="57"/>
      <w:r>
        <w:t>оценки динамики индивидуальных образовательных достижений.</w:t>
      </w:r>
    </w:p>
    <w:p w14:paraId="6FED9F9D" w14:textId="458C0A5E" w:rsidR="002E345F" w:rsidRDefault="00000000" w:rsidP="00A53113">
      <w:pPr>
        <w:pStyle w:val="1"/>
        <w:numPr>
          <w:ilvl w:val="1"/>
          <w:numId w:val="1"/>
        </w:numPr>
        <w:tabs>
          <w:tab w:val="left" w:pos="476"/>
        </w:tabs>
      </w:pPr>
      <w:bookmarkStart w:id="58" w:name="bookmark59"/>
      <w:bookmarkEnd w:id="58"/>
      <w:r>
        <w:t xml:space="preserve">Промежуточная аттестация обучающихся  </w:t>
      </w:r>
      <w:r w:rsidR="009213B6">
        <w:t>1</w:t>
      </w:r>
      <w:r>
        <w:t>-го класса проводится в виде учета текущих достижений учеников, носит безотметочный характер и фиксируется в документах мониторинга качества образования гимназии. Промежуточная аттестация для обучающихся со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14:paraId="0A1138C8" w14:textId="51B8E26C" w:rsidR="002E345F" w:rsidRDefault="00000000" w:rsidP="00A53113">
      <w:pPr>
        <w:pStyle w:val="1"/>
        <w:numPr>
          <w:ilvl w:val="1"/>
          <w:numId w:val="1"/>
        </w:numPr>
        <w:tabs>
          <w:tab w:val="left" w:pos="476"/>
        </w:tabs>
      </w:pPr>
      <w:bookmarkStart w:id="59" w:name="bookmark60"/>
      <w:bookmarkEnd w:id="59"/>
      <w:r>
        <w:t xml:space="preserve">Промежуточная аттестация проводится по итогам учебной четверти (2-9 классы </w:t>
      </w:r>
      <w:r w:rsidR="00FC6F4C">
        <w:t xml:space="preserve">по русскому языку, математике), </w:t>
      </w:r>
      <w:r>
        <w:t>полугодия (10-11 классы</w:t>
      </w:r>
      <w:r w:rsidR="00FC6F4C">
        <w:t xml:space="preserve"> по русскому языку, математике, профильному предмету</w:t>
      </w:r>
      <w:r>
        <w:t>)</w:t>
      </w:r>
      <w:r w:rsidR="00FC6F4C">
        <w:t xml:space="preserve"> и </w:t>
      </w:r>
      <w:r>
        <w:t xml:space="preserve"> учебного года по каждому учебному предмету, курсу, дисциплине (модулю), предусмотренных учебным планом гимназии.</w:t>
      </w:r>
    </w:p>
    <w:p w14:paraId="21A92EAD" w14:textId="43FD2A32" w:rsidR="005D04D7" w:rsidRDefault="00B7721F" w:rsidP="00A53113">
      <w:pPr>
        <w:pStyle w:val="1"/>
        <w:numPr>
          <w:ilvl w:val="1"/>
          <w:numId w:val="1"/>
        </w:numPr>
        <w:tabs>
          <w:tab w:val="left" w:pos="476"/>
        </w:tabs>
      </w:pPr>
      <w:r>
        <w:t xml:space="preserve">Промежуточная аттестация обучающихся может проводиться в следующих формах: </w:t>
      </w:r>
    </w:p>
    <w:p w14:paraId="158852B4" w14:textId="0D4650C1" w:rsidR="00B7721F" w:rsidRDefault="00B7721F" w:rsidP="00B7721F">
      <w:pPr>
        <w:pStyle w:val="1"/>
        <w:tabs>
          <w:tab w:val="left" w:pos="476"/>
        </w:tabs>
      </w:pPr>
      <w:r>
        <w:t>- комплексная контрольная работа,</w:t>
      </w:r>
    </w:p>
    <w:p w14:paraId="2AEA937F" w14:textId="7E703455" w:rsidR="00B7721F" w:rsidRDefault="00B7721F" w:rsidP="00B7721F">
      <w:pPr>
        <w:pStyle w:val="1"/>
        <w:tabs>
          <w:tab w:val="left" w:pos="476"/>
        </w:tabs>
      </w:pPr>
      <w:r>
        <w:t>- итоговая контрольная работа,</w:t>
      </w:r>
    </w:p>
    <w:p w14:paraId="2E05B39A" w14:textId="0C7A9BE1" w:rsidR="00B7721F" w:rsidRDefault="00B7721F" w:rsidP="00B7721F">
      <w:pPr>
        <w:pStyle w:val="1"/>
        <w:tabs>
          <w:tab w:val="left" w:pos="476"/>
        </w:tabs>
      </w:pPr>
      <w:r>
        <w:t>- письменный/устный экзамен,</w:t>
      </w:r>
    </w:p>
    <w:p w14:paraId="5563F7B1" w14:textId="0EAD40D1" w:rsidR="00B7721F" w:rsidRDefault="00B7721F" w:rsidP="00B7721F">
      <w:pPr>
        <w:pStyle w:val="1"/>
        <w:tabs>
          <w:tab w:val="left" w:pos="476"/>
        </w:tabs>
      </w:pPr>
      <w:r>
        <w:t>- проверочная работа,</w:t>
      </w:r>
    </w:p>
    <w:p w14:paraId="32D43E6F" w14:textId="7A5989C6" w:rsidR="00B7721F" w:rsidRDefault="00B7721F" w:rsidP="00B7721F">
      <w:pPr>
        <w:pStyle w:val="1"/>
        <w:tabs>
          <w:tab w:val="left" w:pos="476"/>
        </w:tabs>
      </w:pPr>
      <w:r>
        <w:t>- защита индивидуальной/групповой проектно-исследовательской работы,</w:t>
      </w:r>
    </w:p>
    <w:p w14:paraId="5D8EB058" w14:textId="48CC59BC" w:rsidR="00B7721F" w:rsidRDefault="00B7721F" w:rsidP="00B7721F">
      <w:pPr>
        <w:pStyle w:val="1"/>
        <w:tabs>
          <w:tab w:val="left" w:pos="476"/>
        </w:tabs>
      </w:pPr>
      <w:r>
        <w:t>- иные формы, определяемые образовательными программами или индивидуальными учебными планами.</w:t>
      </w:r>
    </w:p>
    <w:p w14:paraId="7D224DFD" w14:textId="462401AD" w:rsidR="00B7721F" w:rsidRDefault="00B7721F" w:rsidP="00B7721F">
      <w:pPr>
        <w:pStyle w:val="1"/>
        <w:tabs>
          <w:tab w:val="left" w:pos="476"/>
        </w:tabs>
      </w:pPr>
      <w:r>
        <w:t>4.6. Перечень учебных предметов, курсов, дисциплин (модулей), выносимых на промежуточную аттестацию, и форма проведения определяется ООП по уровням общего образования</w:t>
      </w:r>
      <w:r w:rsidR="003B1600">
        <w:t xml:space="preserve"> (учебным планом).</w:t>
      </w:r>
    </w:p>
    <w:p w14:paraId="1EDF7168" w14:textId="257198A6" w:rsidR="003B1600" w:rsidRDefault="003B1600" w:rsidP="00B7721F">
      <w:pPr>
        <w:pStyle w:val="1"/>
        <w:tabs>
          <w:tab w:val="left" w:pos="476"/>
        </w:tabs>
      </w:pPr>
      <w:r>
        <w:lastRenderedPageBreak/>
        <w:t>4.7. На основании решения педагогического совета от годовой промежуточной аттестации могут быть освобождены обучающиеся, имеющие отличные отметки по предмету, изучаемому в данном учебном году, победители, призеры Всероссийской олимпиады школьников</w:t>
      </w:r>
      <w:r w:rsidR="0037462A">
        <w:t>, конкурсов</w:t>
      </w:r>
      <w:r>
        <w:t xml:space="preserve"> муниципальных, региональных, всероссийских, международных уровней, обучающиеся по состоянию здоровья на </w:t>
      </w:r>
      <w:r w:rsidR="0037462A">
        <w:t>основании справки</w:t>
      </w:r>
      <w:r w:rsidR="00934BBE">
        <w:t xml:space="preserve"> </w:t>
      </w:r>
      <w:r>
        <w:t>из медицинского учреждения</w:t>
      </w:r>
      <w:r w:rsidR="00934BBE">
        <w:t>.</w:t>
      </w:r>
    </w:p>
    <w:p w14:paraId="16036CD0" w14:textId="77777777" w:rsidR="00934BBE" w:rsidRDefault="00934BBE" w:rsidP="00B7721F">
      <w:pPr>
        <w:pStyle w:val="1"/>
        <w:tabs>
          <w:tab w:val="left" w:pos="476"/>
        </w:tabs>
      </w:pPr>
      <w:r>
        <w:t xml:space="preserve">4.8. Промежуточная аттестация проводится в составе учителя преподаваемого предмета и ассистента из числа педагогов того же цикла предметной области, утвержденной приказом директора в соответствии с расписанием. </w:t>
      </w:r>
    </w:p>
    <w:p w14:paraId="49D78B7A" w14:textId="42FA8A44" w:rsidR="00934BBE" w:rsidRDefault="00934BBE" w:rsidP="00B7721F">
      <w:pPr>
        <w:pStyle w:val="1"/>
        <w:tabs>
          <w:tab w:val="left" w:pos="476"/>
        </w:tabs>
      </w:pPr>
      <w:r>
        <w:t>4.9. Промежуточная аттестация четвертная (полугодовая), годовая проводится по контрольно-измерительным материалам, прошедшая экспертизу в установленном порядке и утвержденным приказом директора с соблюдением режима конфиденциальности.</w:t>
      </w:r>
    </w:p>
    <w:p w14:paraId="51BC161D" w14:textId="6E67F49A" w:rsidR="002E345F" w:rsidRDefault="00934BBE" w:rsidP="00934BBE">
      <w:pPr>
        <w:pStyle w:val="1"/>
        <w:tabs>
          <w:tab w:val="left" w:pos="476"/>
        </w:tabs>
      </w:pPr>
      <w:bookmarkStart w:id="60" w:name="bookmark61"/>
      <w:bookmarkEnd w:id="60"/>
      <w:r>
        <w:t>4.10. Результаты промежуточной аттестации обучающихся оцениваются по пятибалльной системе.</w:t>
      </w:r>
    </w:p>
    <w:p w14:paraId="72E22B53" w14:textId="29667110" w:rsidR="002E345F" w:rsidRDefault="00BC69EB" w:rsidP="00BC69EB">
      <w:pPr>
        <w:pStyle w:val="1"/>
        <w:tabs>
          <w:tab w:val="left" w:pos="476"/>
        </w:tabs>
      </w:pPr>
      <w:bookmarkStart w:id="61" w:name="bookmark62"/>
      <w:bookmarkStart w:id="62" w:name="bookmark63"/>
      <w:bookmarkEnd w:id="61"/>
      <w:bookmarkEnd w:id="62"/>
      <w:r>
        <w:t>4.11. Отметки за промежуточную аттестацию выставляются педагогическим работником,</w:t>
      </w:r>
      <w:r w:rsidR="00330CC7">
        <w:t xml:space="preserve"> </w:t>
      </w:r>
      <w:r>
        <w:t xml:space="preserve">ее </w:t>
      </w:r>
      <w:r w:rsidR="00330CC7">
        <w:t xml:space="preserve"> </w:t>
      </w:r>
      <w:r>
        <w:t>проводившим, в электронный журнал успеваемости (электронный дневник обучающегося) в сроки и порядке, предусмотренном локальным нормативным актом гимназии. За сочинение, изложение и диктант с грамматическим заданием в журнал успеваемости выставляются две отметки</w:t>
      </w:r>
      <w:bookmarkStart w:id="63" w:name="bookmark64"/>
      <w:bookmarkStart w:id="64" w:name="bookmark65"/>
      <w:bookmarkEnd w:id="63"/>
      <w:bookmarkEnd w:id="64"/>
      <w:r w:rsidR="007465D6">
        <w:t>.</w:t>
      </w:r>
    </w:p>
    <w:p w14:paraId="5FA0EDF9" w14:textId="2AC3E713" w:rsidR="002E345F" w:rsidRDefault="00A53113" w:rsidP="00BC69EB">
      <w:pPr>
        <w:pStyle w:val="1"/>
        <w:numPr>
          <w:ilvl w:val="1"/>
          <w:numId w:val="3"/>
        </w:numPr>
        <w:tabs>
          <w:tab w:val="left" w:pos="596"/>
        </w:tabs>
      </w:pPr>
      <w:bookmarkStart w:id="65" w:name="bookmark71"/>
      <w:bookmarkEnd w:id="65"/>
      <w:r>
        <w:t xml:space="preserve"> 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гимназии. Отметки по установленным формам промежуточной аттестации обучающихся фиксируются в журнале обучения на дому.</w:t>
      </w:r>
    </w:p>
    <w:p w14:paraId="3BD65056" w14:textId="3239FDEF" w:rsidR="002E345F" w:rsidRDefault="00000000" w:rsidP="00BC69EB">
      <w:pPr>
        <w:pStyle w:val="1"/>
        <w:numPr>
          <w:ilvl w:val="1"/>
          <w:numId w:val="3"/>
        </w:numPr>
        <w:tabs>
          <w:tab w:val="left" w:pos="596"/>
        </w:tabs>
      </w:pPr>
      <w:bookmarkStart w:id="66" w:name="bookmark72"/>
      <w:bookmarkEnd w:id="66"/>
      <w:r>
        <w:t>Промежуточная аттестация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</w:t>
      </w:r>
      <w:r w:rsidR="0047792E">
        <w:t>.</w:t>
      </w:r>
    </w:p>
    <w:p w14:paraId="27D4B5C8" w14:textId="5ACD7341" w:rsidR="002E345F" w:rsidRDefault="00000000" w:rsidP="00BC69EB">
      <w:pPr>
        <w:pStyle w:val="1"/>
        <w:numPr>
          <w:ilvl w:val="1"/>
          <w:numId w:val="3"/>
        </w:numPr>
        <w:tabs>
          <w:tab w:val="left" w:pos="601"/>
        </w:tabs>
      </w:pPr>
      <w:bookmarkStart w:id="67" w:name="bookmark73"/>
      <w:bookmarkEnd w:id="67"/>
      <w:r>
        <w:t xml:space="preserve">Промежуточная аттестация в рамках внеурочной деятельности </w:t>
      </w:r>
      <w:r w:rsidR="00BC69EB">
        <w:t>в гимназии не предусмотрена.</w:t>
      </w:r>
    </w:p>
    <w:p w14:paraId="264E7886" w14:textId="195391BA" w:rsidR="002E345F" w:rsidRDefault="00000000" w:rsidP="00BC69EB">
      <w:pPr>
        <w:pStyle w:val="1"/>
        <w:numPr>
          <w:ilvl w:val="1"/>
          <w:numId w:val="3"/>
        </w:numPr>
        <w:tabs>
          <w:tab w:val="left" w:pos="601"/>
        </w:tabs>
      </w:pPr>
      <w:bookmarkStart w:id="68" w:name="bookmark74"/>
      <w:bookmarkEnd w:id="68"/>
      <w: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</w:t>
      </w:r>
      <w:r w:rsidR="00292851">
        <w:t xml:space="preserve">при отсутствии уважительных причин признаются </w:t>
      </w:r>
      <w:r>
        <w:t>академической задолженностью</w:t>
      </w:r>
      <w:r w:rsidR="0037462A">
        <w:t>.</w:t>
      </w:r>
    </w:p>
    <w:p w14:paraId="6DBA5A47" w14:textId="77777777" w:rsidR="00F06B4E" w:rsidRDefault="00F06B4E" w:rsidP="00BC69EB">
      <w:pPr>
        <w:pStyle w:val="1"/>
        <w:numPr>
          <w:ilvl w:val="1"/>
          <w:numId w:val="3"/>
        </w:numPr>
        <w:tabs>
          <w:tab w:val="left" w:pos="601"/>
        </w:tabs>
      </w:pPr>
      <w:r>
        <w:t xml:space="preserve">Уважительными причинами признаются: </w:t>
      </w:r>
    </w:p>
    <w:p w14:paraId="50267D0A" w14:textId="77777777" w:rsidR="00F06B4E" w:rsidRDefault="00F06B4E" w:rsidP="00F06B4E">
      <w:pPr>
        <w:pStyle w:val="1"/>
        <w:tabs>
          <w:tab w:val="left" w:pos="601"/>
        </w:tabs>
        <w:ind w:left="480"/>
      </w:pPr>
      <w:r>
        <w:t>- болезнь обучающего, подтвержденная соответствующей справкой медицинской организации;</w:t>
      </w:r>
    </w:p>
    <w:p w14:paraId="64AD4546" w14:textId="77777777" w:rsidR="00F06B4E" w:rsidRDefault="00F06B4E" w:rsidP="00F06B4E">
      <w:pPr>
        <w:pStyle w:val="1"/>
        <w:tabs>
          <w:tab w:val="left" w:pos="601"/>
        </w:tabs>
        <w:ind w:left="480"/>
      </w:pPr>
      <w:r>
        <w:t>- трагические обстоятельства семейного характера,</w:t>
      </w:r>
    </w:p>
    <w:p w14:paraId="04740147" w14:textId="0A9FB75F" w:rsidR="00F06B4E" w:rsidRDefault="00F06B4E" w:rsidP="00F06B4E">
      <w:pPr>
        <w:pStyle w:val="1"/>
        <w:tabs>
          <w:tab w:val="left" w:pos="601"/>
        </w:tabs>
        <w:ind w:left="480"/>
      </w:pPr>
      <w:r>
        <w:t>- участие в спортивных, интеллектуальных соревнованиях, конкурсах,</w:t>
      </w:r>
      <w:r w:rsidR="00330CC7">
        <w:t xml:space="preserve"> </w:t>
      </w:r>
      <w:r>
        <w:t>олимпиадах</w:t>
      </w:r>
      <w:r w:rsidR="00330CC7">
        <w:t>,</w:t>
      </w:r>
      <w:r>
        <w:t xml:space="preserve">   региональных, федеральных мероприятиях, волонтерской деятельности,</w:t>
      </w:r>
    </w:p>
    <w:p w14:paraId="141BFCF7" w14:textId="033A3915" w:rsidR="00F06B4E" w:rsidRDefault="00F06B4E" w:rsidP="00F06B4E">
      <w:pPr>
        <w:pStyle w:val="1"/>
        <w:tabs>
          <w:tab w:val="left" w:pos="601"/>
        </w:tabs>
        <w:ind w:left="480"/>
      </w:pPr>
      <w:r>
        <w:t>- обстоятельства непреодолимой силы, определяемые в соответствии с Гражданским кодексом РФ.</w:t>
      </w:r>
    </w:p>
    <w:p w14:paraId="15F2D749" w14:textId="44C87A9A" w:rsidR="00BC69EB" w:rsidRDefault="00292851" w:rsidP="00BC69EB">
      <w:pPr>
        <w:pStyle w:val="1"/>
        <w:numPr>
          <w:ilvl w:val="1"/>
          <w:numId w:val="3"/>
        </w:numPr>
        <w:tabs>
          <w:tab w:val="left" w:pos="601"/>
        </w:tabs>
      </w:pPr>
      <w:r>
        <w:t xml:space="preserve">Положительные результаты промежуточной аттестации обучающихся 2-8, 10 классов являются основанием для перевода в следующий класс. </w:t>
      </w:r>
    </w:p>
    <w:p w14:paraId="579D7DE8" w14:textId="4148DAB7" w:rsidR="00292851" w:rsidRDefault="00292851" w:rsidP="00BC69EB">
      <w:pPr>
        <w:pStyle w:val="1"/>
        <w:numPr>
          <w:ilvl w:val="1"/>
          <w:numId w:val="3"/>
        </w:numPr>
        <w:tabs>
          <w:tab w:val="left" w:pos="601"/>
        </w:tabs>
      </w:pPr>
      <w:r>
        <w:lastRenderedPageBreak/>
        <w:t xml:space="preserve"> Положительные результаты промежуточной аттестации обучающихся 9,11 классов являются одним из условий допуска к государственной итоговой аттестации.</w:t>
      </w:r>
    </w:p>
    <w:p w14:paraId="2B726F5E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596"/>
        </w:tabs>
      </w:pPr>
      <w:bookmarkStart w:id="69" w:name="bookmark75"/>
      <w:bookmarkEnd w:id="69"/>
      <w:r>
        <w:t>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14:paraId="602735F3" w14:textId="77777777" w:rsidR="002E345F" w:rsidRDefault="00000000" w:rsidP="00BC69EB">
      <w:pPr>
        <w:pStyle w:val="11"/>
        <w:keepNext/>
        <w:keepLines/>
        <w:numPr>
          <w:ilvl w:val="0"/>
          <w:numId w:val="3"/>
        </w:numPr>
        <w:tabs>
          <w:tab w:val="left" w:pos="298"/>
        </w:tabs>
      </w:pPr>
      <w:bookmarkStart w:id="70" w:name="bookmark78"/>
      <w:bookmarkStart w:id="71" w:name="bookmark76"/>
      <w:bookmarkStart w:id="72" w:name="bookmark77"/>
      <w:bookmarkStart w:id="73" w:name="bookmark79"/>
      <w:bookmarkEnd w:id="70"/>
      <w:r>
        <w:t>Расчет отметок за четверть и год</w:t>
      </w:r>
      <w:bookmarkEnd w:id="71"/>
      <w:bookmarkEnd w:id="72"/>
      <w:bookmarkEnd w:id="73"/>
    </w:p>
    <w:p w14:paraId="7C27C3FB" w14:textId="62CEE3D4" w:rsidR="002D5525" w:rsidRDefault="00000000" w:rsidP="00BC69EB">
      <w:pPr>
        <w:pStyle w:val="1"/>
        <w:numPr>
          <w:ilvl w:val="1"/>
          <w:numId w:val="3"/>
        </w:numPr>
        <w:tabs>
          <w:tab w:val="left" w:pos="506"/>
        </w:tabs>
      </w:pPr>
      <w:bookmarkStart w:id="74" w:name="bookmark80"/>
      <w:bookmarkEnd w:id="74"/>
      <w:r>
        <w:t>Отметки за четверть</w:t>
      </w:r>
      <w:r w:rsidR="00443F91">
        <w:t xml:space="preserve"> (полугодие)</w:t>
      </w:r>
      <w:r>
        <w:t xml:space="preserve"> по каждому учебному предмету, курсу, </w:t>
      </w:r>
      <w:r w:rsidR="00C6286F">
        <w:t>дисциплине (</w:t>
      </w:r>
      <w:r>
        <w:t>модулю</w:t>
      </w:r>
      <w:r w:rsidR="00C6286F">
        <w:t>)</w:t>
      </w:r>
      <w:r>
        <w:t xml:space="preserve"> определяются как среднее арифметическое отметок текущего контроля успеваемости и выставляются всем обучающимся гимназии, начиная с 2-го класса, в электронном журнале успеваемости целыми числами в соответствии с правилами математического округления</w:t>
      </w:r>
      <w:r w:rsidR="00C6286F">
        <w:t xml:space="preserve">. При выставлении отметки за четверть (полугодие) </w:t>
      </w:r>
      <w:r w:rsidR="00701428">
        <w:t>решающим при ее определении следует считать</w:t>
      </w:r>
      <w:r w:rsidR="00443F91">
        <w:t xml:space="preserve"> </w:t>
      </w:r>
      <w:r w:rsidR="00701428">
        <w:t>фактическую подготовку обучающегося по всем показателям ко времени выведения отметки</w:t>
      </w:r>
      <w:r w:rsidR="00443F91">
        <w:t>.</w:t>
      </w:r>
      <w:r w:rsidR="00701428">
        <w:t xml:space="preserve"> </w:t>
      </w:r>
      <w:r w:rsidR="00443F91">
        <w:t>Преимущественное значение придается отметкам за</w:t>
      </w:r>
      <w:r w:rsidR="00C6286F">
        <w:t xml:space="preserve"> письменные контрольные, лабораторные, практические, тестовые, проектные, творческие работы.</w:t>
      </w:r>
    </w:p>
    <w:p w14:paraId="407837E4" w14:textId="3C031416" w:rsidR="0003127A" w:rsidRDefault="002D5525" w:rsidP="00BC69EB">
      <w:pPr>
        <w:pStyle w:val="1"/>
        <w:numPr>
          <w:ilvl w:val="1"/>
          <w:numId w:val="3"/>
        </w:numPr>
        <w:tabs>
          <w:tab w:val="left" w:pos="506"/>
        </w:tabs>
      </w:pPr>
      <w:r>
        <w:t>Отметк</w:t>
      </w:r>
      <w:r w:rsidR="00443F91">
        <w:t>и</w:t>
      </w:r>
      <w:r>
        <w:t xml:space="preserve"> по учебному предмету </w:t>
      </w:r>
      <w:r w:rsidR="0003127A">
        <w:t>за четверть (полугодие) выставля</w:t>
      </w:r>
      <w:r w:rsidR="00330CC7">
        <w:t>ю</w:t>
      </w:r>
      <w:r w:rsidR="0003127A">
        <w:t>тся при наличии текущих отметок, предусмотренных учебным планом:</w:t>
      </w:r>
    </w:p>
    <w:p w14:paraId="5B4D8C15" w14:textId="1A04F147" w:rsidR="002E345F" w:rsidRDefault="0003127A" w:rsidP="0003127A">
      <w:pPr>
        <w:pStyle w:val="1"/>
        <w:tabs>
          <w:tab w:val="left" w:pos="506"/>
        </w:tabs>
        <w:ind w:left="480"/>
      </w:pPr>
      <w:r>
        <w:t>- трех и более – 0,5 – 1 час. в неделю,</w:t>
      </w:r>
    </w:p>
    <w:p w14:paraId="56664E1A" w14:textId="4AA8F401" w:rsidR="0003127A" w:rsidRDefault="0003127A" w:rsidP="0003127A">
      <w:pPr>
        <w:pStyle w:val="1"/>
        <w:tabs>
          <w:tab w:val="left" w:pos="506"/>
        </w:tabs>
        <w:ind w:left="480"/>
      </w:pPr>
      <w:r>
        <w:t>- пяти и более – 2 час. в неделю,</w:t>
      </w:r>
    </w:p>
    <w:p w14:paraId="025E118B" w14:textId="167B7A06" w:rsidR="0003127A" w:rsidRDefault="0003127A" w:rsidP="0003127A">
      <w:pPr>
        <w:pStyle w:val="1"/>
        <w:tabs>
          <w:tab w:val="left" w:pos="506"/>
        </w:tabs>
        <w:ind w:left="480"/>
      </w:pPr>
      <w:r>
        <w:t>- семи и более – 3 час в неделю</w:t>
      </w:r>
    </w:p>
    <w:p w14:paraId="43349517" w14:textId="160E0D5E" w:rsidR="0003127A" w:rsidRDefault="0003127A" w:rsidP="0003127A">
      <w:pPr>
        <w:pStyle w:val="1"/>
        <w:tabs>
          <w:tab w:val="left" w:pos="506"/>
        </w:tabs>
        <w:ind w:left="480"/>
      </w:pPr>
      <w:r>
        <w:t>- т.д.</w:t>
      </w:r>
    </w:p>
    <w:p w14:paraId="4903F58B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6"/>
        </w:tabs>
      </w:pPr>
      <w:bookmarkStart w:id="75" w:name="bookmark81"/>
      <w:bookmarkEnd w:id="75"/>
      <w: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14:paraId="37EFAF43" w14:textId="0B83577D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76" w:name="bookmark82"/>
      <w:bookmarkEnd w:id="76"/>
      <w:r>
        <w:t xml:space="preserve">Годовые отметки по каждому учебному предмету, курсу, </w:t>
      </w:r>
      <w:r w:rsidR="00C6286F">
        <w:t>дисциплине (</w:t>
      </w:r>
      <w:r>
        <w:t>модулю</w:t>
      </w:r>
      <w:r w:rsidR="00C6286F">
        <w:t>)</w:t>
      </w:r>
      <w:r>
        <w:t xml:space="preserve"> определяются как среднее арифметическое четвертных отметок</w:t>
      </w:r>
      <w:r w:rsidR="008E79DD">
        <w:t xml:space="preserve"> (полугодовых)</w:t>
      </w:r>
      <w:r>
        <w:t xml:space="preserve"> и отметки по результатам годовой </w:t>
      </w:r>
      <w:r w:rsidR="001B518F">
        <w:t>контрольной</w:t>
      </w:r>
      <w:r>
        <w:t xml:space="preserve"> работы</w:t>
      </w:r>
      <w:r w:rsidR="00A7349C">
        <w:t xml:space="preserve"> (промежуточная аттестация)</w:t>
      </w:r>
      <w:r>
        <w:t xml:space="preserve"> и выставляются всем обучающимся </w:t>
      </w:r>
      <w:r w:rsidR="001B518F">
        <w:t>гимназии</w:t>
      </w:r>
      <w:r>
        <w:t>, начиная со 2-го класса, в электронный журнал успеваемости целыми числами в соответствии с правилами математического округления.</w:t>
      </w:r>
    </w:p>
    <w:p w14:paraId="0123680C" w14:textId="58B82D05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77" w:name="bookmark83"/>
      <w:bookmarkEnd w:id="77"/>
      <w:r>
        <w:t>Неудовлетворительная годовая отметка по учебному предмету, курсу, модулю свидетельствует о недостижении планируемых предметных результатов и универсальных учебных действий, что исключает перевод обучающегося в следующий класс.</w:t>
      </w:r>
    </w:p>
    <w:p w14:paraId="465B4B82" w14:textId="77777777" w:rsidR="002E345F" w:rsidRDefault="00000000" w:rsidP="00BC69EB">
      <w:pPr>
        <w:pStyle w:val="11"/>
        <w:keepNext/>
        <w:keepLines/>
        <w:numPr>
          <w:ilvl w:val="0"/>
          <w:numId w:val="3"/>
        </w:numPr>
        <w:tabs>
          <w:tab w:val="left" w:pos="298"/>
        </w:tabs>
      </w:pPr>
      <w:bookmarkStart w:id="78" w:name="bookmark86"/>
      <w:bookmarkStart w:id="79" w:name="bookmark84"/>
      <w:bookmarkStart w:id="80" w:name="bookmark85"/>
      <w:bookmarkStart w:id="81" w:name="bookmark87"/>
      <w:bookmarkEnd w:id="78"/>
      <w:r>
        <w:t>Промежуточная и государственная итоговая аттестация экстернов</w:t>
      </w:r>
      <w:bookmarkEnd w:id="79"/>
      <w:bookmarkEnd w:id="80"/>
      <w:bookmarkEnd w:id="81"/>
    </w:p>
    <w:p w14:paraId="376C8814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1"/>
        </w:tabs>
      </w:pPr>
      <w:bookmarkStart w:id="82" w:name="bookmark88"/>
      <w:bookmarkEnd w:id="82"/>
      <w: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гимназии.</w:t>
      </w:r>
    </w:p>
    <w:p w14:paraId="59AD4201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1"/>
        </w:tabs>
      </w:pPr>
      <w:bookmarkStart w:id="83" w:name="bookmark89"/>
      <w:bookmarkEnd w:id="83"/>
      <w:r>
        <w:t xml:space="preserve"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</w:t>
      </w:r>
      <w:r>
        <w:lastRenderedPageBreak/>
        <w:t>образования либо на период прохождения конкретной аттестации.</w:t>
      </w:r>
    </w:p>
    <w:p w14:paraId="66C9F8ED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1"/>
        </w:tabs>
      </w:pPr>
      <w:bookmarkStart w:id="84" w:name="bookmark90"/>
      <w:bookmarkEnd w:id="84"/>
      <w: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14:paraId="6D5F90C2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85" w:name="bookmark91"/>
      <w:bookmarkEnd w:id="85"/>
      <w: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гимназии.</w:t>
      </w:r>
    </w:p>
    <w:p w14:paraId="06415B91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86" w:name="bookmark92"/>
      <w:bookmarkEnd w:id="86"/>
      <w:r>
        <w:t>Гимназия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14:paraId="14626B2C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87" w:name="bookmark93"/>
      <w:bookmarkEnd w:id="87"/>
      <w: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1EB631E1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88" w:name="bookmark94"/>
      <w:bookmarkEnd w:id="88"/>
      <w: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гимназии.</w:t>
      </w:r>
    </w:p>
    <w:p w14:paraId="4EA455BC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6"/>
        </w:tabs>
      </w:pPr>
      <w:bookmarkStart w:id="89" w:name="bookmark95"/>
      <w:bookmarkEnd w:id="89"/>
      <w: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14:paraId="1179F4B3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98"/>
        </w:tabs>
      </w:pPr>
      <w:bookmarkStart w:id="90" w:name="bookmark96"/>
      <w:bookmarkEnd w:id="90"/>
      <w: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0EAD43FB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607"/>
        </w:tabs>
      </w:pPr>
      <w:bookmarkStart w:id="91" w:name="bookmark97"/>
      <w:bookmarkEnd w:id="91"/>
      <w: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14:paraId="2815BC91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607"/>
        </w:tabs>
      </w:pPr>
      <w:bookmarkStart w:id="92" w:name="bookmark98"/>
      <w:bookmarkEnd w:id="92"/>
      <w: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14:paraId="64EFCBFC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597"/>
        </w:tabs>
      </w:pPr>
      <w:bookmarkStart w:id="93" w:name="bookmark99"/>
      <w:bookmarkEnd w:id="93"/>
      <w: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гимназии в соответствии с законодательством РФ и локальными нормативными актами гимназии.</w:t>
      </w:r>
    </w:p>
    <w:p w14:paraId="5E715D0F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597"/>
        </w:tabs>
      </w:pPr>
      <w:bookmarkStart w:id="94" w:name="bookmark100"/>
      <w:bookmarkEnd w:id="94"/>
      <w: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3E0BF279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597"/>
        </w:tabs>
        <w:spacing w:after="320"/>
      </w:pPr>
      <w:bookmarkStart w:id="95" w:name="bookmark101"/>
      <w:bookmarkEnd w:id="95"/>
      <w:r>
        <w:t>Срок подачи заявления на зачисление в гимназию для прохождения государственной итоговой аттестации составляет:</w:t>
      </w:r>
    </w:p>
    <w:p w14:paraId="6B61E69E" w14:textId="77777777" w:rsidR="002E345F" w:rsidRDefault="00000000">
      <w:pPr>
        <w:pStyle w:val="1"/>
        <w:numPr>
          <w:ilvl w:val="0"/>
          <w:numId w:val="2"/>
        </w:numPr>
        <w:tabs>
          <w:tab w:val="left" w:pos="738"/>
        </w:tabs>
        <w:spacing w:after="0" w:line="305" w:lineRule="auto"/>
        <w:ind w:firstLine="440"/>
      </w:pPr>
      <w:bookmarkStart w:id="96" w:name="bookmark102"/>
      <w:bookmarkEnd w:id="96"/>
      <w:r>
        <w:t>по ООП ООО - не менее чем за две недели до даты проведения итогового</w:t>
      </w:r>
    </w:p>
    <w:p w14:paraId="25D9335C" w14:textId="77777777" w:rsidR="002E345F" w:rsidRDefault="00000000">
      <w:pPr>
        <w:pStyle w:val="1"/>
        <w:spacing w:after="40"/>
        <w:ind w:firstLine="800"/>
        <w:jc w:val="both"/>
      </w:pPr>
      <w:r>
        <w:t>собеседования по русскому языку, но не позднее 1 марта;</w:t>
      </w:r>
    </w:p>
    <w:p w14:paraId="189422EC" w14:textId="77777777" w:rsidR="002E345F" w:rsidRDefault="00000000">
      <w:pPr>
        <w:pStyle w:val="1"/>
        <w:numPr>
          <w:ilvl w:val="0"/>
          <w:numId w:val="2"/>
        </w:numPr>
        <w:tabs>
          <w:tab w:val="left" w:pos="738"/>
        </w:tabs>
        <w:spacing w:after="0" w:line="305" w:lineRule="auto"/>
        <w:ind w:firstLine="440"/>
        <w:jc w:val="both"/>
      </w:pPr>
      <w:bookmarkStart w:id="97" w:name="bookmark103"/>
      <w:bookmarkEnd w:id="97"/>
      <w:r>
        <w:t>по ООП СОО - не менее чем за две недели до проведения итогового сочинения</w:t>
      </w:r>
    </w:p>
    <w:p w14:paraId="060C6AB1" w14:textId="77777777" w:rsidR="002E345F" w:rsidRDefault="00000000">
      <w:pPr>
        <w:pStyle w:val="1"/>
        <w:ind w:firstLine="800"/>
        <w:jc w:val="both"/>
      </w:pPr>
      <w:r>
        <w:t>(изложения), но не позднее 1 февраля.</w:t>
      </w:r>
    </w:p>
    <w:p w14:paraId="2565A932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597"/>
        </w:tabs>
      </w:pPr>
      <w:bookmarkStart w:id="98" w:name="bookmark104"/>
      <w:bookmarkEnd w:id="98"/>
      <w:r>
        <w:lastRenderedPageBreak/>
        <w:t>Экстерны допускаются к государственной итоговой аттестации 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4818B30A" w14:textId="77777777" w:rsidR="002E345F" w:rsidRDefault="00000000">
      <w:pPr>
        <w:pStyle w:val="1"/>
      </w:pPr>
      <w:r>
        <w:t>Экстерны допускаются к 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7699523C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607"/>
        </w:tabs>
      </w:pPr>
      <w:bookmarkStart w:id="99" w:name="bookmark105"/>
      <w:bookmarkEnd w:id="99"/>
      <w:r>
        <w:t>Государственная итоговая аттестация экстернов осуществляется в порядке, установленном законодательством.</w:t>
      </w:r>
    </w:p>
    <w:p w14:paraId="72F4AC33" w14:textId="77777777" w:rsidR="002E345F" w:rsidRDefault="00000000" w:rsidP="00BC69EB">
      <w:pPr>
        <w:pStyle w:val="11"/>
        <w:keepNext/>
        <w:keepLines/>
        <w:numPr>
          <w:ilvl w:val="0"/>
          <w:numId w:val="3"/>
        </w:numPr>
        <w:tabs>
          <w:tab w:val="left" w:pos="304"/>
        </w:tabs>
      </w:pPr>
      <w:bookmarkStart w:id="100" w:name="bookmark108"/>
      <w:bookmarkStart w:id="101" w:name="bookmark106"/>
      <w:bookmarkStart w:id="102" w:name="bookmark107"/>
      <w:bookmarkStart w:id="103" w:name="bookmark109"/>
      <w:bookmarkEnd w:id="100"/>
      <w:r>
        <w:t>Ликвидация академической задолженности</w:t>
      </w:r>
      <w:bookmarkEnd w:id="101"/>
      <w:bookmarkEnd w:id="102"/>
      <w:bookmarkEnd w:id="103"/>
    </w:p>
    <w:p w14:paraId="2F7F09A7" w14:textId="39DB8D33" w:rsidR="002E345F" w:rsidRDefault="00000000" w:rsidP="00BC69EB">
      <w:pPr>
        <w:pStyle w:val="1"/>
        <w:numPr>
          <w:ilvl w:val="1"/>
          <w:numId w:val="3"/>
        </w:numPr>
        <w:tabs>
          <w:tab w:val="left" w:pos="498"/>
        </w:tabs>
      </w:pPr>
      <w:bookmarkStart w:id="104" w:name="bookmark110"/>
      <w:bookmarkEnd w:id="104"/>
      <w:r>
        <w:t>Обучающиеся и экстерны, имеющие академическую задолженность, вправе пройти промежуточную аттестацию по соответствующим учебн</w:t>
      </w:r>
      <w:r w:rsidR="00B262CE">
        <w:t>ым</w:t>
      </w:r>
      <w:r>
        <w:t xml:space="preserve"> предмет</w:t>
      </w:r>
      <w:r w:rsidR="00B262CE">
        <w:t>ам</w:t>
      </w:r>
      <w:r>
        <w:t>, курсу, дисциплине (модулю) не более двух раз в сроки, определяемые приказом директора гимназии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14:paraId="37A21F83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98"/>
        </w:tabs>
      </w:pPr>
      <w:bookmarkStart w:id="105" w:name="bookmark111"/>
      <w:bookmarkEnd w:id="105"/>
      <w:r>
        <w:t>Обучающиеся и экстерны обязаны ликвидировать академическую задолженность по учебным предметам, курсам, дисциплинам (модулям) в установленные гимназией сроки.</w:t>
      </w:r>
    </w:p>
    <w:p w14:paraId="619FC83E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98"/>
        </w:tabs>
      </w:pPr>
      <w:bookmarkStart w:id="106" w:name="bookmark112"/>
      <w:bookmarkEnd w:id="106"/>
      <w:r>
        <w:t>Для проведения промежуточной аттестации во второй раз приказом директора гимназии создается комиссия, которая формируется по предметному принципу из не менее трех педагогических работников с учетом их занятости. Персональный состав комиссии утверждается приказом.</w:t>
      </w:r>
    </w:p>
    <w:p w14:paraId="49D1E2B1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1"/>
        </w:tabs>
      </w:pPr>
      <w:bookmarkStart w:id="107" w:name="bookmark113"/>
      <w:bookmarkEnd w:id="107"/>
      <w: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13F276EC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108" w:name="bookmark114"/>
      <w:bookmarkEnd w:id="108"/>
      <w:r>
        <w:t>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14:paraId="57C8EE4F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6"/>
        </w:tabs>
      </w:pPr>
      <w:bookmarkStart w:id="109" w:name="bookmark115"/>
      <w:bookmarkEnd w:id="109"/>
      <w:r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14:paraId="526B3DD7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81"/>
        </w:tabs>
      </w:pPr>
      <w:bookmarkStart w:id="110" w:name="bookmark116"/>
      <w:bookmarkEnd w:id="110"/>
      <w:r>
        <w:t>Положительные результаты ликвидации академической задолженности обучающихся фиксируются ответственным педагогическим работником в электронном журнале успеваемости в порядке, предусмотренном настоящим Положением.</w:t>
      </w:r>
    </w:p>
    <w:p w14:paraId="77304595" w14:textId="77777777" w:rsidR="002E345F" w:rsidRDefault="00000000" w:rsidP="00BC69EB">
      <w:pPr>
        <w:pStyle w:val="1"/>
        <w:numPr>
          <w:ilvl w:val="1"/>
          <w:numId w:val="3"/>
        </w:numPr>
        <w:tabs>
          <w:tab w:val="left" w:pos="471"/>
        </w:tabs>
        <w:spacing w:after="1380"/>
      </w:pPr>
      <w:bookmarkStart w:id="111" w:name="bookmark117"/>
      <w:bookmarkEnd w:id="111"/>
      <w: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14:paraId="3564DC42" w14:textId="67F46B6E" w:rsidR="0047792E" w:rsidRDefault="0047792E" w:rsidP="00C22C96">
      <w:pPr>
        <w:pStyle w:val="1"/>
        <w:numPr>
          <w:ilvl w:val="1"/>
          <w:numId w:val="3"/>
        </w:numPr>
        <w:tabs>
          <w:tab w:val="left" w:pos="601"/>
        </w:tabs>
      </w:pPr>
      <w: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5622AABD" w14:textId="77777777" w:rsidR="0047792E" w:rsidRPr="00ED0549" w:rsidRDefault="0047792E" w:rsidP="00C22C96">
      <w:pPr>
        <w:pStyle w:val="1"/>
        <w:numPr>
          <w:ilvl w:val="1"/>
          <w:numId w:val="3"/>
        </w:numPr>
        <w:tabs>
          <w:tab w:val="left" w:pos="601"/>
        </w:tabs>
      </w:pPr>
      <w:r>
        <w:lastRenderedPageBreak/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14:paraId="5486E336" w14:textId="77777777" w:rsidR="0047792E" w:rsidRDefault="0047792E" w:rsidP="00C22C96">
      <w:pPr>
        <w:pStyle w:val="1"/>
        <w:tabs>
          <w:tab w:val="left" w:pos="471"/>
        </w:tabs>
        <w:spacing w:after="1380"/>
        <w:ind w:left="480"/>
      </w:pPr>
    </w:p>
    <w:p w14:paraId="60C79C56" w14:textId="7339A199" w:rsidR="002E345F" w:rsidRDefault="00000000">
      <w:pPr>
        <w:pStyle w:val="1"/>
      </w:pPr>
      <w:r>
        <w:br w:type="page"/>
      </w:r>
    </w:p>
    <w:p w14:paraId="5A68F4C8" w14:textId="5D265D8B" w:rsidR="002E345F" w:rsidRDefault="002E345F">
      <w:pPr>
        <w:pStyle w:val="1"/>
        <w:spacing w:after="0"/>
      </w:pPr>
    </w:p>
    <w:sectPr w:rsidR="002E345F" w:rsidSect="004E3600">
      <w:pgSz w:w="11900" w:h="16840"/>
      <w:pgMar w:top="558" w:right="493" w:bottom="1371" w:left="851" w:header="130" w:footer="9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02B2" w14:textId="77777777" w:rsidR="00EF12F5" w:rsidRDefault="00EF12F5">
      <w:r>
        <w:separator/>
      </w:r>
    </w:p>
  </w:endnote>
  <w:endnote w:type="continuationSeparator" w:id="0">
    <w:p w14:paraId="595FB538" w14:textId="77777777" w:rsidR="00EF12F5" w:rsidRDefault="00E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DB42" w14:textId="77777777" w:rsidR="00EF12F5" w:rsidRDefault="00EF12F5"/>
  </w:footnote>
  <w:footnote w:type="continuationSeparator" w:id="0">
    <w:p w14:paraId="72FE913E" w14:textId="77777777" w:rsidR="00EF12F5" w:rsidRDefault="00EF12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A9D"/>
    <w:multiLevelType w:val="multilevel"/>
    <w:tmpl w:val="9746F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A62E9"/>
    <w:multiLevelType w:val="hybridMultilevel"/>
    <w:tmpl w:val="95D8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3CA5"/>
    <w:multiLevelType w:val="multilevel"/>
    <w:tmpl w:val="9746F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56F4B"/>
    <w:multiLevelType w:val="multilevel"/>
    <w:tmpl w:val="8A3212B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256B40"/>
    <w:multiLevelType w:val="multilevel"/>
    <w:tmpl w:val="8A3212B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8E30CB"/>
    <w:multiLevelType w:val="multilevel"/>
    <w:tmpl w:val="1220AD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296577"/>
    <w:multiLevelType w:val="hybridMultilevel"/>
    <w:tmpl w:val="C582B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571971">
    <w:abstractNumId w:val="0"/>
  </w:num>
  <w:num w:numId="2" w16cid:durableId="213470329">
    <w:abstractNumId w:val="5"/>
  </w:num>
  <w:num w:numId="3" w16cid:durableId="1189415926">
    <w:abstractNumId w:val="4"/>
  </w:num>
  <w:num w:numId="4" w16cid:durableId="1756823902">
    <w:abstractNumId w:val="3"/>
  </w:num>
  <w:num w:numId="5" w16cid:durableId="1838381160">
    <w:abstractNumId w:val="6"/>
  </w:num>
  <w:num w:numId="6" w16cid:durableId="263390395">
    <w:abstractNumId w:val="1"/>
  </w:num>
  <w:num w:numId="7" w16cid:durableId="120641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5F"/>
    <w:rsid w:val="0003127A"/>
    <w:rsid w:val="00055E87"/>
    <w:rsid w:val="0010549E"/>
    <w:rsid w:val="00191656"/>
    <w:rsid w:val="001B518F"/>
    <w:rsid w:val="00205C26"/>
    <w:rsid w:val="0024132C"/>
    <w:rsid w:val="00292851"/>
    <w:rsid w:val="002B0097"/>
    <w:rsid w:val="002C38FD"/>
    <w:rsid w:val="002D5525"/>
    <w:rsid w:val="002E345F"/>
    <w:rsid w:val="00330CC7"/>
    <w:rsid w:val="003567C2"/>
    <w:rsid w:val="00367F6C"/>
    <w:rsid w:val="0037462A"/>
    <w:rsid w:val="003B1600"/>
    <w:rsid w:val="00407A4D"/>
    <w:rsid w:val="004144B0"/>
    <w:rsid w:val="004209FB"/>
    <w:rsid w:val="00443F91"/>
    <w:rsid w:val="0045027C"/>
    <w:rsid w:val="00456262"/>
    <w:rsid w:val="0047792E"/>
    <w:rsid w:val="004E3600"/>
    <w:rsid w:val="005049DE"/>
    <w:rsid w:val="00546D89"/>
    <w:rsid w:val="00592E25"/>
    <w:rsid w:val="005D04D7"/>
    <w:rsid w:val="00645B93"/>
    <w:rsid w:val="00646752"/>
    <w:rsid w:val="00685340"/>
    <w:rsid w:val="00701428"/>
    <w:rsid w:val="007465D6"/>
    <w:rsid w:val="00793E66"/>
    <w:rsid w:val="008E79DD"/>
    <w:rsid w:val="009213B6"/>
    <w:rsid w:val="009238B2"/>
    <w:rsid w:val="00934BBE"/>
    <w:rsid w:val="0095468C"/>
    <w:rsid w:val="00967794"/>
    <w:rsid w:val="009D7308"/>
    <w:rsid w:val="009E003B"/>
    <w:rsid w:val="009E7A60"/>
    <w:rsid w:val="00A103B8"/>
    <w:rsid w:val="00A53113"/>
    <w:rsid w:val="00A7349C"/>
    <w:rsid w:val="00A910ED"/>
    <w:rsid w:val="00B262CE"/>
    <w:rsid w:val="00B7721F"/>
    <w:rsid w:val="00B804C4"/>
    <w:rsid w:val="00BC69EB"/>
    <w:rsid w:val="00BE69DA"/>
    <w:rsid w:val="00C22C96"/>
    <w:rsid w:val="00C33CBC"/>
    <w:rsid w:val="00C6286F"/>
    <w:rsid w:val="00D45A69"/>
    <w:rsid w:val="00DD60EA"/>
    <w:rsid w:val="00E24BD3"/>
    <w:rsid w:val="00E4673D"/>
    <w:rsid w:val="00E608C2"/>
    <w:rsid w:val="00ED0549"/>
    <w:rsid w:val="00EF12F5"/>
    <w:rsid w:val="00F06B4E"/>
    <w:rsid w:val="00F85135"/>
    <w:rsid w:val="00FC6F4C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CF04"/>
  <w15:docId w15:val="{1342910E-F59D-4B19-9AFD-52D4F396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Ивановна</cp:lastModifiedBy>
  <cp:revision>21</cp:revision>
  <cp:lastPrinted>2024-09-10T07:06:00Z</cp:lastPrinted>
  <dcterms:created xsi:type="dcterms:W3CDTF">2024-08-27T13:27:00Z</dcterms:created>
  <dcterms:modified xsi:type="dcterms:W3CDTF">2024-09-10T14:50:00Z</dcterms:modified>
</cp:coreProperties>
</file>