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F1" w:rsidRPr="001665F1" w:rsidRDefault="00A17538" w:rsidP="001665F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753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Гимназия 3\Documents\Scanned Documents\титульный 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 3\Documents\Scanned Documents\титульный НО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F1" w:rsidRPr="001665F1" w:rsidRDefault="001665F1" w:rsidP="001665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5F1" w:rsidRDefault="001665F1" w:rsidP="001665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7538" w:rsidRDefault="00A17538" w:rsidP="001665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7538" w:rsidRDefault="00A17538" w:rsidP="001665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7538" w:rsidRDefault="00A17538" w:rsidP="001665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7538" w:rsidRPr="001665F1" w:rsidRDefault="00A17538" w:rsidP="001665F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665F1" w:rsidRPr="001665F1" w:rsidRDefault="001665F1" w:rsidP="001665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616" w:type="pct"/>
        <w:tblInd w:w="-7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012"/>
        <w:gridCol w:w="244"/>
        <w:gridCol w:w="562"/>
        <w:gridCol w:w="76"/>
        <w:gridCol w:w="479"/>
        <w:gridCol w:w="1339"/>
        <w:gridCol w:w="74"/>
        <w:gridCol w:w="102"/>
        <w:gridCol w:w="2126"/>
        <w:gridCol w:w="142"/>
        <w:gridCol w:w="1417"/>
      </w:tblGrid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5F1" w:rsidRPr="001665F1" w:rsidRDefault="001665F1" w:rsidP="00166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5F1">
              <w:rPr>
                <w:rFonts w:ascii="Times New Roman" w:hAnsi="Times New Roman" w:cs="Times New Roman"/>
                <w:b/>
              </w:rPr>
              <w:lastRenderedPageBreak/>
              <w:t>Мероприятия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5F1" w:rsidRPr="001665F1" w:rsidRDefault="001665F1" w:rsidP="00166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5F1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5F1" w:rsidRPr="001665F1" w:rsidRDefault="001665F1" w:rsidP="00166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5F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65F1" w:rsidRPr="001665F1" w:rsidRDefault="001665F1" w:rsidP="00166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5F1">
              <w:rPr>
                <w:rFonts w:ascii="Times New Roman" w:hAnsi="Times New Roman" w:cs="Times New Roman"/>
                <w:b/>
              </w:rPr>
              <w:t>Ответствен-</w:t>
            </w:r>
          </w:p>
          <w:p w:rsidR="001665F1" w:rsidRPr="001665F1" w:rsidRDefault="001665F1" w:rsidP="001665F1">
            <w:pPr>
              <w:ind w:right="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65F1">
              <w:rPr>
                <w:rFonts w:ascii="Times New Roman" w:hAnsi="Times New Roman" w:cs="Times New Roman"/>
                <w:b/>
              </w:rPr>
              <w:t>ные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5F1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5F1">
              <w:rPr>
                <w:rFonts w:ascii="Times New Roman" w:hAnsi="Times New Roman" w:cs="Times New Roman"/>
                <w:b/>
                <w:i/>
              </w:rPr>
              <w:t>КЛАССНОЕ РУКОВОДСТВО</w:t>
            </w: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классным коллективом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Заседание методического объединения классных руководителей</w:t>
            </w:r>
            <w:r w:rsidRPr="001665F1">
              <w:rPr>
                <w:rFonts w:ascii="Times New Roman" w:hAnsi="Times New Roman" w:cs="Times New Roman"/>
              </w:rPr>
              <w:tab/>
            </w:r>
            <w:r w:rsidRPr="001665F1">
              <w:rPr>
                <w:rFonts w:ascii="Times New Roman" w:hAnsi="Times New Roman" w:cs="Times New Roman"/>
              </w:rPr>
              <w:tab/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ab/>
            </w:r>
            <w:r w:rsidRPr="001665F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В течение года</w:t>
            </w:r>
            <w:r w:rsidRPr="001665F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Корректировка планов воспитательной работы. Планирование воспитательной работы классов на 2023- 2024 учебный год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Сентябрь</w:t>
            </w:r>
            <w:r w:rsidRPr="001665F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Тематический классный час</w:t>
            </w:r>
          </w:p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Информационный классный час. ПДД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Вторая неделя  месяца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rPr>
          <w:trHeight w:val="432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 xml:space="preserve">Информационный классный час.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ЗОЖ. Профилактика НТА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Третья неделя месяца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rPr>
          <w:trHeight w:val="72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Информационный классный час. Антикоррупционное воспитание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Четвертая неделя  месяца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4D2DB0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Творческий калейдоскоп</w:t>
            </w:r>
          </w:p>
          <w:p w:rsidR="001665F1" w:rsidRPr="004D2DB0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«С танцами по миру»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динамические </w:t>
            </w:r>
            <w:r w:rsidRPr="004D2DB0">
              <w:rPr>
                <w:rFonts w:ascii="Times New Roman" w:hAnsi="Times New Roman" w:cs="Times New Roman"/>
              </w:rPr>
              <w:t>переменки после 3 и 4 уроков)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Согласно планам ВР классных руководителей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 xml:space="preserve">Реализация программы внеурочной деятельности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с классом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 xml:space="preserve"> Три часа в неделю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Кл.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Родительские комитеты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EDB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EDB" w:rsidRPr="001665F1" w:rsidRDefault="00AD0EDB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артистов филармонии «Театр и я»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EDB" w:rsidRDefault="00AD0EDB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EDB" w:rsidRPr="001665F1" w:rsidRDefault="00AD0EDB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четверть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EDB" w:rsidRPr="001665F1" w:rsidRDefault="00AD0EDB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родительские комитеты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AD0EDB" w:rsidRPr="001665F1" w:rsidRDefault="00AD0EDB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Один раз в четверть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Родительские комитеты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Изучение классного коллектива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Сентябрь- октябрь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Адаптация первоклассников.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Октябрь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Минутка здоровья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F069C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F069C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классные часы (по календарю образовательных событий)</w:t>
            </w:r>
          </w:p>
        </w:tc>
      </w:tr>
      <w:tr w:rsidR="001665F1" w:rsidRPr="001665F1" w:rsidTr="00635E3B">
        <w:trPr>
          <w:trHeight w:val="240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«День Знаний», Урок «Мира»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35E3B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645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Классный час, посвященный Дню солидарности в борьбе с терроризмом. 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DB" w:rsidRPr="001665F1" w:rsidTr="00635E3B">
        <w:trPr>
          <w:trHeight w:val="645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EDB" w:rsidRPr="001665F1" w:rsidRDefault="00AD0EDB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</w:t>
            </w:r>
            <w:r w:rsidR="004E04D9">
              <w:rPr>
                <w:rFonts w:ascii="Times New Roman" w:hAnsi="Times New Roman" w:cs="Times New Roman"/>
                <w:sz w:val="24"/>
                <w:szCs w:val="24"/>
              </w:rPr>
              <w:t>ас, посвященный воссоединению ЛНР, ДНР, Херсонской  и запорожской областей к России.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EDB" w:rsidRDefault="004E04D9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EDB" w:rsidRPr="001665F1" w:rsidRDefault="004E04D9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EDB" w:rsidRPr="001665F1" w:rsidRDefault="004E04D9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В.Р.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AD0EDB" w:rsidRPr="001665F1" w:rsidRDefault="00AD0EDB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192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  <w:r w:rsidR="004E0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Администрация 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«День народного единства».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E252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28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Классный час «Когда душа умеет видеть- услышать сердце поспешит», посвященный Дню инвалидов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Единый урок мужества, посвященный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Дню полного освобождения Ленинграда от фашистской блокады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45E0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634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45E0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35E3B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88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45E0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35E3B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503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 это мы»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45E0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«Этих дней не смолкнет слава!».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45E0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E252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05-08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 -май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образовательная траектория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портфолио с обучающимися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(соблюдение единых требований в воспитании, предупреждение и разрешение конфликтов)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(по требованию)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750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5F1">
              <w:rPr>
                <w:rFonts w:ascii="Times New Roman" w:hAnsi="Times New Roman" w:cs="Times New Roman"/>
                <w:b/>
                <w:i/>
              </w:rPr>
              <w:t>2. УРОЧНАЯ ДЕЯТЕЛЬНОСТЬ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кабинетах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E252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в музее </w:t>
            </w:r>
          </w:p>
          <w:p w:rsidR="001665F1" w:rsidRPr="001665F1" w:rsidRDefault="00E252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школы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 «Горьковские чтения»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«День Знаний»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Урок мира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E252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войны. День солидарности в борьбе с терроризмом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Урок памяти.  Международный день памяти жертв фашизма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День специалиста органов воспитательной работы (офицер – воспитатель )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вожатый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175 лет со дня рождения Ивана Петровича Павлова, доктора медицинских наук, первого в России лауреата Нобелевской премии.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биологии, </w:t>
            </w: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. зам директора по воспитательной работе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День зарождения российской государственности (приурочен к открытию памятника «Тысячелетие России» в великом Новгороде императором Александром </w:t>
            </w:r>
            <w:r w:rsidRPr="00166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21 сентября 1862 года.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:rsidR="00007055" w:rsidRPr="001665F1" w:rsidRDefault="0000705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 сентября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истории, классные руководители, </w:t>
            </w: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. зам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285 лет со дня рождения Григория Александровича Потемкина, русского государственного деятеля.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учителя истории 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образования, Всемирный день туризма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Донецкой Народной Республики, Луганской Народной Республики, Запорожской области и Херсонской области с Российской Федерацией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-Международный день пожилых людей; Международный день музыки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-Международный день социального педагога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-110лет со дня рождения Юрия Борисовича Левитана, советского диктора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истории и классные руководители.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-210 лет со дня </w:t>
            </w: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рожждения</w:t>
            </w:r>
            <w:proofErr w:type="spell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Михаила Юрьевича Лермонтова, русского писателя и поэта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796399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796399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учителя литературы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796399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«ОБЗР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» (приуроченный ко Дню гражданской обороны Российской Федерации)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E0D2A" w:rsidP="00CE0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-День защиты животных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-День Учителя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796399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04.10.- 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-150 лет со дня рождения Николая Константиновича Рериха, русского художника и философа .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ИЗО, истории и обществознания.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День Республики Башкортостан (классные часы, Своя игра, посвященная истории столицы Республики с учащимися 8-х классов).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директора, </w:t>
            </w: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. зам по воспитательной работе, классные руководители, вожатая.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399" w:rsidRDefault="001665F1" w:rsidP="00796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-День отца</w:t>
            </w:r>
          </w:p>
          <w:p w:rsidR="00796399" w:rsidRPr="001665F1" w:rsidRDefault="00796399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 Фотоконкурс «Мой пап-мой герой» фотовыставка в классных кабинетах.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56458F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воспитанию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-Междуна</w:t>
            </w:r>
            <w:r w:rsidR="00D372A1">
              <w:rPr>
                <w:rFonts w:ascii="Times New Roman" w:hAnsi="Times New Roman" w:cs="Times New Roman"/>
                <w:sz w:val="24"/>
                <w:szCs w:val="24"/>
              </w:rPr>
              <w:t xml:space="preserve">родный </w:t>
            </w:r>
            <w:r w:rsidR="00D372A1">
              <w:rPr>
                <w:rFonts w:ascii="Times New Roman" w:hAnsi="Times New Roman" w:cs="Times New Roman"/>
                <w:sz w:val="24"/>
                <w:szCs w:val="24"/>
              </w:rPr>
              <w:br/>
              <w:t>день школьных библиотек.</w:t>
            </w:r>
          </w:p>
          <w:p w:rsidR="00D372A1" w:rsidRPr="001665F1" w:rsidRDefault="00D372A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«Подари книгу библиотеке Гимназии»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796399">
              <w:rPr>
                <w:rFonts w:ascii="Times New Roman" w:hAnsi="Times New Roman" w:cs="Times New Roman"/>
                <w:sz w:val="24"/>
                <w:szCs w:val="24"/>
              </w:rPr>
              <w:t>, старший библиотекарь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E0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</w:tr>
      <w:tr w:rsidR="001665F1" w:rsidRPr="001665F1" w:rsidTr="00635E3B">
        <w:trPr>
          <w:trHeight w:val="228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Урок-устный журнал «День народного единства»,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796399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28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796399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лет со дн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я рождения Александры Николаевны </w:t>
            </w:r>
            <w:proofErr w:type="spellStart"/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музыки.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28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День сотрудников органов внутренних дел РФ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28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295 лет со дня рождения Александра Васильевича Суворова, русского полководца.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обществознания, советники директора.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28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28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876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истории, вожатая.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1665F1" w:rsidRPr="001665F1" w:rsidTr="00635E3B">
        <w:trPr>
          <w:trHeight w:val="896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-День математика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 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896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          – Международный день инвалидов; День неизвестного солдата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896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-День героев отечества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896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-День прав человека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896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-День конституции РФ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и обществознания 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896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-День спасателя Российской Федерации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17"/>
        </w:trPr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665F1" w:rsidRPr="001665F1" w:rsidTr="00635E3B">
        <w:trPr>
          <w:trHeight w:val="708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Новый год 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708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708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-230 лет со дня рождения Александра Сергеевича Грибоедова, поэта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литературы, истории.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708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-165 лет со дня рождения Антона Павловича Чехова, русского писателя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истории, литературы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708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708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708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Урок памяти.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27 января День освобождения Ленинграда от фашистской блокады.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Холокоста.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-День Воинской славы России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120 лет со дня рождения героя Великой Отечественной войны Александра Матвеевича Матросова (1924-1943)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-Уроки Пушкиноведения. День памяти А.С. Пушкина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2024 год – 225 лет со Дня рождения А.С. Пушкина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-Всемирный день балета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музыки и литературы 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-8 февраля – День Российской науки, 300-летие со времени </w:t>
            </w: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 Российской Академии наук (1724)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-135 лет со дня рождения Бориса Леонидовича Пастернака, писателя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истории и литературы, советник директора.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-280 лет со дня рождения Федора Федоровича Ушакова, адмирал, командующий Черноморским флотом.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истории, классные руководители, вожатая.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-День </w:t>
            </w: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Урок мужества.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15 февраля – День памяти о россиянах, исполнявших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служебный долг за пределами Отечества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-Библиотечный урок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21 февраля – Международный день родного языка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-23 февраля – День защитника Отечества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-210 лет со дня рождения Петра Павловича Ершова, писателя, педагога.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6.03.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Литературы, истории, обществознания, 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-8 марта -  Международный женский день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(приуроченный к празднованию Всемирного дня гражданской обороны)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-День воссоединения Крыма с Россией </w:t>
            </w:r>
          </w:p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1" w:rsidRPr="001665F1" w:rsidRDefault="00623BB1" w:rsidP="0016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-Урок- устный журнал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Воссоединения России и Крыма.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18 марта – день Воссоединения России и Крыма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623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поэзии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и литературы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-Час земли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биологии 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-Всемирный день театра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-155 лет со дня рождения Вениамина Петровича Тянь-Шанского, географа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8.04.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географии, биологии, вожатая.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-Всемирный день здоровья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-12 апреля – День космонавтики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Урок-путешествие, приуроченный Дню космонавтики «Космос— это мы»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1" w:rsidRPr="001665F1" w:rsidRDefault="00623BB1" w:rsidP="0016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-19 апреля- день памяти о геноциде советского народа нацистами и их пособниками в годы ВОВ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советники директора.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-Международный день Матери - Земли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биологии, классные руководители, 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-185 лет со дня рождения Петра Ильича Чайковского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Учитель музыки, 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-День российского парламентаризма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1665F1" w:rsidRPr="001665F1" w:rsidTr="00635E3B">
        <w:trPr>
          <w:trHeight w:val="669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tabs>
                <w:tab w:val="left" w:pos="2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669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tabs>
                <w:tab w:val="left" w:pos="2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669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tabs>
                <w:tab w:val="left" w:pos="2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-Международный день музеев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669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tabs>
                <w:tab w:val="left" w:pos="2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-День детских общественных организаций России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623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750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-День славянской письменности и культуры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3BB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750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-285 лет со дня рождения Федота Ивановича Шубина, скульптор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ИЗО, музыки, вожатая.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750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«За страницами учебников»: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 Предметные олимпиады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 Интеллектуальные интернет–конкурсы («Учи.</w:t>
            </w: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proofErr w:type="gram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spellStart"/>
            <w:proofErr w:type="gram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»,«Российская электронная школа» </w:t>
            </w: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 Викторины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3BB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1" w:rsidRPr="001665F1" w:rsidRDefault="001665F1" w:rsidP="0016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65F1">
              <w:rPr>
                <w:rFonts w:ascii="Times New Roman" w:hAnsi="Times New Roman" w:cs="Times New Roman"/>
                <w:b/>
              </w:rPr>
              <w:t>3. ВНЕУРОЧНАЯ ДЕЯТЕЛЬНОСТЬ</w:t>
            </w:r>
          </w:p>
        </w:tc>
      </w:tr>
      <w:tr w:rsidR="00635E3B" w:rsidRPr="002F6D5B" w:rsidTr="00635E3B">
        <w:trPr>
          <w:trHeight w:val="55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Default="00635E3B" w:rsidP="00635E3B">
            <w:pPr>
              <w:tabs>
                <w:tab w:val="center" w:pos="2515"/>
                <w:tab w:val="right" w:pos="50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Курс внеурочной деятельности</w:t>
            </w:r>
          </w:p>
          <w:p w:rsidR="00635E3B" w:rsidRPr="004D2DB0" w:rsidRDefault="00635E3B" w:rsidP="00635E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tabs>
                <w:tab w:val="center" w:pos="2515"/>
                <w:tab w:val="right" w:pos="5030"/>
              </w:tabs>
              <w:spacing w:after="0" w:line="240" w:lineRule="auto"/>
              <w:ind w:left="-111"/>
              <w:rPr>
                <w:rFonts w:ascii="Times New Roman" w:hAnsi="Times New Roman" w:cs="Times New Roman"/>
              </w:rPr>
            </w:pPr>
            <w:r w:rsidRPr="00543194">
              <w:rPr>
                <w:rFonts w:ascii="Times New Roman" w:eastAsia="Palatino Linotype" w:hAnsi="Times New Roman" w:cs="Times New Roman"/>
                <w:sz w:val="20"/>
                <w:szCs w:val="20"/>
              </w:rPr>
              <w:t>«Разговоры о важном»</w:t>
            </w:r>
          </w:p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15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2268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6D5B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635E3B" w:rsidRPr="002F6D5B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E3B" w:rsidRPr="004D2DB0" w:rsidTr="00635E3B">
        <w:trPr>
          <w:trHeight w:val="374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Учение с увлечением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543194" w:rsidRDefault="00635E3B" w:rsidP="00635E3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</w:rPr>
            </w:pPr>
            <w:r w:rsidRPr="00543194">
              <w:rPr>
                <w:rFonts w:ascii="Times New Roman" w:hAnsi="Times New Roman" w:cs="Times New Roman"/>
              </w:rPr>
              <w:t>«Учим башкирский язык»</w:t>
            </w:r>
          </w:p>
          <w:p w:rsidR="00635E3B" w:rsidRPr="004D2DB0" w:rsidRDefault="00635E3B" w:rsidP="00635E3B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</w:rPr>
            </w:pPr>
            <w:r w:rsidRPr="00543194">
              <w:rPr>
                <w:rFonts w:ascii="Times New Roman" w:hAnsi="Times New Roman" w:cs="Times New Roman"/>
              </w:rPr>
              <w:t>«Увлекательный башкирский»</w:t>
            </w:r>
          </w:p>
        </w:tc>
        <w:tc>
          <w:tcPr>
            <w:tcW w:w="1117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15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отдельному </w:t>
            </w:r>
            <w:r w:rsidRPr="004D2DB0">
              <w:rPr>
                <w:rFonts w:ascii="Times New Roman" w:hAnsi="Times New Roman" w:cs="Times New Roman"/>
              </w:rPr>
              <w:t xml:space="preserve"> плану</w:t>
            </w:r>
          </w:p>
        </w:tc>
        <w:tc>
          <w:tcPr>
            <w:tcW w:w="2268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E3B" w:rsidRPr="004D2DB0" w:rsidTr="00635E3B">
        <w:trPr>
          <w:trHeight w:val="41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Проектно-исследовательская деятельность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194">
              <w:rPr>
                <w:rFonts w:ascii="Times New Roman" w:hAnsi="Times New Roman" w:cs="Times New Roman"/>
              </w:rPr>
              <w:t>«В мире науки»</w:t>
            </w:r>
          </w:p>
        </w:tc>
        <w:tc>
          <w:tcPr>
            <w:tcW w:w="1117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</w:pPr>
            <w:r w:rsidRPr="004D2DB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15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отдельному </w:t>
            </w:r>
            <w:r w:rsidRPr="004D2DB0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2268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E3B" w:rsidRPr="004D2DB0" w:rsidTr="00635E3B">
        <w:trPr>
          <w:trHeight w:val="50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194">
              <w:rPr>
                <w:rFonts w:ascii="Times New Roman" w:eastAsia="Palatino Linotype" w:hAnsi="Times New Roman" w:cs="Times New Roman"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1117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</w:pPr>
            <w:r w:rsidRPr="004D2DB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15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отдельному </w:t>
            </w:r>
            <w:r w:rsidRPr="004D2DB0">
              <w:rPr>
                <w:rFonts w:ascii="Times New Roman" w:hAnsi="Times New Roman" w:cs="Times New Roman"/>
              </w:rPr>
              <w:t>плану</w:t>
            </w:r>
          </w:p>
        </w:tc>
        <w:tc>
          <w:tcPr>
            <w:tcW w:w="2268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E3B" w:rsidRPr="004D2DB0" w:rsidTr="00635E3B">
        <w:trPr>
          <w:trHeight w:val="33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Спортивно-оздоровительное направление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543194" w:rsidRDefault="00635E3B" w:rsidP="00635E3B">
            <w:pPr>
              <w:spacing w:after="0" w:line="240" w:lineRule="auto"/>
              <w:ind w:left="-111" w:right="-111" w:firstLine="111"/>
              <w:jc w:val="center"/>
              <w:rPr>
                <w:rFonts w:ascii="Times New Roman" w:hAnsi="Times New Roman" w:cs="Times New Roman"/>
              </w:rPr>
            </w:pPr>
            <w:r w:rsidRPr="00543194">
              <w:rPr>
                <w:rFonts w:ascii="Times New Roman" w:hAnsi="Times New Roman" w:cs="Times New Roman"/>
              </w:rPr>
              <w:t>«Час здоровья»</w:t>
            </w:r>
          </w:p>
          <w:p w:rsidR="00635E3B" w:rsidRPr="004D2DB0" w:rsidRDefault="00635E3B" w:rsidP="00635E3B">
            <w:pPr>
              <w:spacing w:after="0" w:line="240" w:lineRule="auto"/>
              <w:ind w:left="-111" w:right="-111" w:firstLine="111"/>
              <w:jc w:val="center"/>
              <w:rPr>
                <w:rFonts w:ascii="Times New Roman" w:hAnsi="Times New Roman" w:cs="Times New Roman"/>
              </w:rPr>
            </w:pPr>
            <w:r w:rsidRPr="00543194">
              <w:rPr>
                <w:rFonts w:ascii="Times New Roman" w:hAnsi="Times New Roman" w:cs="Times New Roman"/>
              </w:rPr>
              <w:t>«Баскетбол»</w:t>
            </w:r>
          </w:p>
        </w:tc>
        <w:tc>
          <w:tcPr>
            <w:tcW w:w="1117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15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отдельному плану</w:t>
            </w:r>
            <w:r w:rsidRPr="004D2DB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4D2DB0">
              <w:rPr>
                <w:rFonts w:ascii="Times New Roman" w:hAnsi="Times New Roman" w:cs="Times New Roman"/>
              </w:rPr>
              <w:t>плану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E3B" w:rsidRPr="004D2DB0" w:rsidTr="00635E3B">
        <w:trPr>
          <w:trHeight w:val="50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Художественно-эстетическое направление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194">
              <w:rPr>
                <w:rFonts w:ascii="Times New Roman" w:hAnsi="Times New Roman" w:cs="Times New Roman"/>
              </w:rPr>
              <w:t>«Музыкальное сопровождение»</w:t>
            </w:r>
          </w:p>
        </w:tc>
        <w:tc>
          <w:tcPr>
            <w:tcW w:w="1117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15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отдельному</w:t>
            </w:r>
            <w:r w:rsidRPr="004D2DB0">
              <w:rPr>
                <w:rFonts w:ascii="Times New Roman" w:hAnsi="Times New Roman" w:cs="Times New Roman"/>
              </w:rPr>
              <w:t xml:space="preserve"> плану</w:t>
            </w:r>
          </w:p>
        </w:tc>
        <w:tc>
          <w:tcPr>
            <w:tcW w:w="2268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Учителя- предметники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E3B" w:rsidRPr="004D2DB0" w:rsidTr="00635E3B">
        <w:trPr>
          <w:trHeight w:val="50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Информационная культура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15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отдельному</w:t>
            </w:r>
            <w:r w:rsidRPr="004D2DB0">
              <w:rPr>
                <w:rFonts w:ascii="Times New Roman" w:hAnsi="Times New Roman" w:cs="Times New Roman"/>
              </w:rPr>
              <w:t xml:space="preserve"> плану</w:t>
            </w:r>
          </w:p>
        </w:tc>
        <w:tc>
          <w:tcPr>
            <w:tcW w:w="2268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E3B" w:rsidRPr="004D2DB0" w:rsidTr="00635E3B">
        <w:trPr>
          <w:trHeight w:val="50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lastRenderedPageBreak/>
              <w:t>Профориентация.  «Орлята России»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3194">
              <w:rPr>
                <w:rFonts w:ascii="Times New Roman" w:hAnsi="Times New Roman" w:cs="Times New Roman"/>
              </w:rPr>
              <w:t>«Орлята России»</w:t>
            </w:r>
          </w:p>
        </w:tc>
        <w:tc>
          <w:tcPr>
            <w:tcW w:w="1117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15" w:type="dxa"/>
            <w:gridSpan w:val="3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отдельному</w:t>
            </w:r>
            <w:r w:rsidRPr="004D2DB0">
              <w:rPr>
                <w:rFonts w:ascii="Times New Roman" w:hAnsi="Times New Roman" w:cs="Times New Roman"/>
              </w:rPr>
              <w:t xml:space="preserve"> плану</w:t>
            </w:r>
          </w:p>
        </w:tc>
        <w:tc>
          <w:tcPr>
            <w:tcW w:w="2268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635E3B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DB0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348B">
              <w:rPr>
                <w:rFonts w:ascii="Times New Roman" w:hAnsi="Times New Roman" w:cs="Times New Roman"/>
              </w:rPr>
              <w:t>Советник директора по воспитанию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635E3B" w:rsidRPr="004D2DB0" w:rsidRDefault="00635E3B" w:rsidP="00635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rPr>
          <w:trHeight w:val="384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РАБОТА С РОДИТЕЛЯМИ ИЛИ ИХ ЗАКОННЫМИ ПРЕДСТАВИТЕЛЯМИ</w:t>
            </w: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года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3BB1" w:rsidP="00623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Председатель ООО «Родители -детям»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531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«Семья и школа: взгляд в одном направлении».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Организованное начало учебного года.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1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353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«Права ребёнка-обязанности родителей. Воспитание толерантности в семье». Итоги 2 четверти.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1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324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«Организация учебного процесса в 3 четверти»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1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168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«Итоги 2023-2024 учебного года»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1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1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1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1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Участие родительской общественности в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Проведении школьных мероприятий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( тематические концерты, выставки и т.д.)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1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21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ИКТ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Ярмарка дополнительного образования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1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Ярмарка курсов внеурочной деятельности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1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«Проблемы адаптации»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1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1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адаптации в 1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-х классах»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1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 руководители 5-х классов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Мастер-классы ко Дню матери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1D2A" w:rsidP="00621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1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579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«Простые правила безопасности в интернете»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1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ИКТ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«Проектные технологии в жизни»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21D2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проектную деятельность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Беседа со специалистом по профилактике наркозависимости</w:t>
            </w:r>
            <w:r w:rsidR="00F217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21763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="00F21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2176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Мероприятие ко Дню защитника Отечества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2176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До 19.02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к Международному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женскому дню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2176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До 03.03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2176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5F1">
              <w:rPr>
                <w:rFonts w:ascii="Times New Roman" w:hAnsi="Times New Roman" w:cs="Times New Roman"/>
                <w:b/>
                <w:i/>
              </w:rPr>
              <w:t>5. САМОУПРАВЛЕНИЕ</w:t>
            </w: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года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лидеров, активов классов.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обязанностей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F2176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900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планировании, организации, анализе основных классных дел и иных мероприятий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900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Члены классного самоуправления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5F1">
              <w:rPr>
                <w:rFonts w:ascii="Times New Roman" w:hAnsi="Times New Roman" w:cs="Times New Roman"/>
                <w:b/>
                <w:i/>
              </w:rPr>
              <w:t>6. ПРОФОРИЕНТАЦИЯ</w:t>
            </w: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года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2176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«Азбука профессий»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2176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Один раз в месяц на параллель по отдельному плану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2176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по отдельному плану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2176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Игра «Профессия на букву…»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2176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2176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встреч. Профессии наших родителей. Выставка фотографий.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2176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Игра «Кто есть кто?»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2176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«Новые тенденции в мире профессий»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2176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Игра «Собеседование с работодателем»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интересных встреч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 с представителями вузов»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169"/>
        </w:trPr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«Профессия – директор благотворительного фонда»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«Лидеры будущих изменений»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5F1">
              <w:rPr>
                <w:rFonts w:ascii="Times New Roman" w:hAnsi="Times New Roman" w:cs="Times New Roman"/>
                <w:b/>
                <w:i/>
              </w:rPr>
              <w:t>7. ОСНОВНЫЕ ШКОЛЬНЫЕ ДЕЛА</w:t>
            </w: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года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Торжественная линейка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«Здравствуй, школа!»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Подъем Флагов РФ, РБ и исполнение Гимнов РФ, РБ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Эколого-благотворительная акция  «Доброе сердце», «Крышечки спешат на помощь»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Сентябрь–май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бум». Сбор макулатуры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F677D0">
              <w:rPr>
                <w:rFonts w:ascii="Times New Roman" w:hAnsi="Times New Roman" w:cs="Times New Roman"/>
                <w:sz w:val="24"/>
                <w:szCs w:val="24"/>
              </w:rPr>
              <w:t>, вожатая.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677D0" w:rsidP="00F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03.09–10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ОБЗР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Ответственный по ПДД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7D4A46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A46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учителя.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19.10.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Проект «От сердца к сердцу» Благотворительная акция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«Доброе сердце»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18.11–28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677D0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(18.11 -22.11)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30 ноября - День государственного герба </w:t>
            </w:r>
            <w:proofErr w:type="gram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РФ .</w:t>
            </w:r>
            <w:proofErr w:type="gram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«Мой герб»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F677D0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  <w:p w:rsidR="00660134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(29.11-2.12)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  <w:p w:rsidR="001665F1" w:rsidRPr="001665F1" w:rsidRDefault="001665F1" w:rsidP="001665F1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5 декабря – День добровольца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ab/>
              <w:t>Зам. директора по ВР</w:t>
            </w:r>
          </w:p>
          <w:p w:rsidR="001665F1" w:rsidRPr="001665F1" w:rsidRDefault="001665F1" w:rsidP="001665F1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Акция «Доброе сердце».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Зимняя благотворительная ярмарка, посвященная Международному дню инвалидов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Добровольцы и волонтеры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 Отечества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«Мы -Граждане России»</w:t>
            </w:r>
          </w:p>
          <w:p w:rsidR="00660134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открыток.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60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134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воспитанию.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Конституции Российской Федерации</w:t>
            </w:r>
            <w:r w:rsidR="00660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134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«Конституция в картинках»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Новогодние вечера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665F1" w:rsidRPr="001665F1" w:rsidRDefault="001665F1" w:rsidP="0016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5F1" w:rsidRPr="001665F1" w:rsidRDefault="001665F1" w:rsidP="001665F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160"/>
        </w:trPr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665F1" w:rsidRPr="001665F1" w:rsidTr="00635E3B">
        <w:trPr>
          <w:trHeight w:val="107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от фашисткой</w:t>
            </w:r>
            <w:proofErr w:type="gram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блокады.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часы «Блокадный хлеб: символ жизни и надежды»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60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134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14 февраля МЕЖДУНАРОДНЫЙ ДЕНЬ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КНИГОДАРЕНИЯ.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«Дарите книги с любовью»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«А ну – ка мальчики», посвященный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60134" w:rsidP="00660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Международному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женскому дню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04.03.- 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НПК «Горьковские чтения»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660134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22 апреля - Всемирный день Земли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Акция «Чистая гимназия- чистый город»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Конкурс рисунков "Береги планету"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80F2D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665F1" w:rsidRPr="001665F1" w:rsidTr="00635E3B">
        <w:trPr>
          <w:trHeight w:val="196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proofErr w:type="gram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приуроченные</w:t>
            </w:r>
            <w:r w:rsidR="007D4A4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Победе: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«Память»,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лента», «Песни Победы», «Бессмертный полк»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встречи с ветеранами труда, локальных войн на уроках Мужества.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-выставка рисунков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«Никто не забыт и ничто не забыто!»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 митинг памяти «Память сердца»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80F2D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80F2D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6.05-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196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мая – День детских обществ. организаций России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мероприятие «Наследники пионерии»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80F2D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80F2D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196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Выпускные праздники</w:t>
            </w:r>
            <w:r w:rsidR="00180F2D">
              <w:rPr>
                <w:rFonts w:ascii="Times New Roman" w:hAnsi="Times New Roman" w:cs="Times New Roman"/>
                <w:sz w:val="24"/>
                <w:szCs w:val="24"/>
              </w:rPr>
              <w:t>: «Прощай начальная школа»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80F2D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20-25.05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360"/>
        </w:trPr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65F1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1665F1" w:rsidRPr="001665F1" w:rsidTr="00635E3B">
        <w:trPr>
          <w:trHeight w:val="621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Игровая программа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1 июня – день защиты детей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80F2D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rPr>
          <w:trHeight w:val="607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Викторина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6 июня – день русского языка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80F2D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rPr>
          <w:trHeight w:val="607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225 лет со дня рождения русского поэта и писателя Александра Сергеевича Пушкина (1799-1837)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80F2D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rPr>
          <w:trHeight w:val="629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Устный журнал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12 июня - День России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80F2D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rPr>
          <w:trHeight w:val="840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tabs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Литературно-музыкальная программа</w:t>
            </w:r>
          </w:p>
          <w:p w:rsidR="001665F1" w:rsidRPr="001665F1" w:rsidRDefault="001665F1" w:rsidP="001665F1">
            <w:pPr>
              <w:tabs>
                <w:tab w:val="left" w:pos="212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22 июня – День памяти и скорби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80F2D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65F1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F1" w:rsidRPr="001665F1" w:rsidTr="00635E3B">
        <w:trPr>
          <w:trHeight w:val="288"/>
        </w:trPr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ВНЕШКОЛЬНЫЕ МЕРОПРИЯТИЯ</w:t>
            </w:r>
          </w:p>
        </w:tc>
      </w:tr>
      <w:tr w:rsidR="001665F1" w:rsidRPr="001665F1" w:rsidTr="00635E3B">
        <w:trPr>
          <w:trHeight w:val="650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5F1" w:rsidRPr="001665F1" w:rsidRDefault="00180F2D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86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1" w:rsidRPr="001665F1" w:rsidRDefault="00180F2D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408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40545" w:rsidP="0016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однодневные походы выходного дня в музей, картинную галерею, технопарк, предприятие.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1" w:rsidRPr="001665F1" w:rsidRDefault="00180F2D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1" w:rsidRPr="001665F1" w:rsidRDefault="00C4054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22" w:rsidRPr="001665F1" w:rsidTr="00635E3B">
        <w:trPr>
          <w:trHeight w:val="408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822" w:rsidRDefault="00756822" w:rsidP="0016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Поездки на новогодние представления </w:t>
            </w:r>
            <w:r w:rsidR="00A045E5">
              <w:rPr>
                <w:rFonts w:ascii="Times New Roman" w:hAnsi="Times New Roman" w:cs="Times New Roman"/>
                <w:sz w:val="24"/>
                <w:szCs w:val="24"/>
              </w:rPr>
              <w:t xml:space="preserve">в Башкирский театр Драмы им. </w:t>
            </w:r>
            <w:proofErr w:type="spellStart"/>
            <w:r w:rsidR="00A045E5">
              <w:rPr>
                <w:rFonts w:ascii="Times New Roman" w:hAnsi="Times New Roman" w:cs="Times New Roman"/>
                <w:sz w:val="24"/>
                <w:szCs w:val="24"/>
              </w:rPr>
              <w:t>М.Гафури</w:t>
            </w:r>
            <w:proofErr w:type="spellEnd"/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22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22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январь.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756822" w:rsidRPr="001665F1" w:rsidRDefault="00A045E5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756822" w:rsidRPr="001665F1" w:rsidRDefault="00756822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82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40545" w:rsidP="0016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Однодневные туристические походы.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1" w:rsidRPr="001665F1" w:rsidRDefault="00C40545" w:rsidP="00C40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1" w:rsidRPr="001665F1" w:rsidRDefault="00C4054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Сентябрь-май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432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5F1">
              <w:rPr>
                <w:rFonts w:ascii="Times New Roman" w:hAnsi="Times New Roman" w:cs="Times New Roman"/>
                <w:b/>
                <w:i/>
              </w:rPr>
              <w:t>9. ОРГАНИЗАЦИЯ ПРЕДМЕТНО- ПРОСТРАНСТВЕННОЙ СРЕДЫ</w:t>
            </w: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класса, холла при входе в гимназию символикой Российской Федерации и Республики Башкортостан (флаг, герб)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уголка, уголка безопасности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4054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Оформление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C4054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4054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 фотовыставка, посвященная Дню отца.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4054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4054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15.10-19.10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Default="001665F1" w:rsidP="00C40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C40545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proofErr w:type="gramStart"/>
            <w:r w:rsidR="00C4054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</w:t>
            </w: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стены</w:t>
            </w:r>
            <w:proofErr w:type="gram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545" w:rsidRDefault="00C40545" w:rsidP="00C40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Мамы»</w:t>
            </w:r>
          </w:p>
          <w:p w:rsidR="00C40545" w:rsidRDefault="00C40545" w:rsidP="00C40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для мамы»</w:t>
            </w:r>
          </w:p>
          <w:p w:rsidR="00C40545" w:rsidRPr="001665F1" w:rsidRDefault="00C40545" w:rsidP="00C40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работает моя мама»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4054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4054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акция, посвященная Международному дню толерантности. Оформление уголка для сбора подарков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4054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4054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10.11–2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Добровольцы и волонтеры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4054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Благотворительный проект для детей с особенностями развития «Удивительные елки». Оформление зала ритмики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4054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«Добровольцы и волонтеры»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информационной интерактивной стены «Наука и жизнь»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4054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ко Дню российской науки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4054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Default="00F625E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воспитанию.</w:t>
            </w:r>
          </w:p>
          <w:p w:rsidR="00F625EA" w:rsidRPr="001665F1" w:rsidRDefault="00F625E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Default="00CD42F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поздравительных открыток на «Мамин праздник»</w:t>
            </w:r>
          </w:p>
          <w:p w:rsidR="00CD42F3" w:rsidRPr="001665F1" w:rsidRDefault="00CD42F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прикладного творчества.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D42F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D42F3" w:rsidP="00CD42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03.03–10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Default="00F625E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625EA" w:rsidRPr="001665F1" w:rsidRDefault="00F625E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информационной интерактивной стены «Наука и жизнь» – «День космонавтики»</w:t>
            </w:r>
            <w:r w:rsidR="00CD42F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ИЗО «Млечный путь»</w:t>
            </w:r>
          </w:p>
          <w:p w:rsidR="00CD42F3" w:rsidRPr="001665F1" w:rsidRDefault="00CD42F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«Космические дали»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D42F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D42F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7.04-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Подготовка к общешкольному мероприятию «Митинг «Память сердца»,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Победы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D42F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28.04- 8.05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F625EA" w:rsidRPr="001665F1" w:rsidRDefault="00F625EA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Акция «Подарки для ветеранов». Оформление открыток ветеранам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D42F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D42F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5F1" w:rsidRPr="001665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Добровольцы и волонтеры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586"/>
        </w:trPr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ВОВ.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Митинг памяти «Память сердца»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CD42F3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До 09.05</w:t>
            </w:r>
          </w:p>
          <w:p w:rsidR="001665F1" w:rsidRPr="001665F1" w:rsidRDefault="001665F1" w:rsidP="00166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416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</w:rPr>
              <w:t>10. ПРОФИЛАКТИКА И БЕЗОПАСНОСТЬ</w:t>
            </w:r>
          </w:p>
        </w:tc>
      </w:tr>
      <w:tr w:rsidR="001665F1" w:rsidRPr="001665F1" w:rsidTr="00635E3B">
        <w:trPr>
          <w:trHeight w:val="1380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Исследование и комплексная оценка состояния образовательной среды и состояния здоровья учащихся.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• Медицинская диагностика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• Оформление медицинских карт и листков Здоровья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• Комплектация на их основе физкультурных групп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DD220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1380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уставом гимназии, своими обязанностями и правами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DD220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гимназии</w:t>
            </w:r>
          </w:p>
          <w:p w:rsidR="00F625EA" w:rsidRDefault="001665F1" w:rsidP="00166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665F1" w:rsidRPr="001665F1" w:rsidRDefault="00F625EA" w:rsidP="00166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Советник по воспитанию</w:t>
            </w:r>
            <w:r w:rsidR="001665F1"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52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родительских собраний по вопросам профилактики безнадзорности, беспризорности, правонарушений, наркомании среди обучающихся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DD220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 ноябрь, в течение года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РОО, ЦОБ и ППН, администрация гимназии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64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учащимися на классных часах по темам: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«Уголовная, административная ответственность несовершеннолетних»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2.«Проступок, правонарушение, преступление»,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«Опасные игры»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«Безопасный интернет».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« Способы решения конфликтных ситуаций»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DD220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64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Сбор информации о семьях учащихся, их классификация.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соц.паспорта</w:t>
            </w:r>
            <w:proofErr w:type="spell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класса, школы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DD220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F1" w:rsidRPr="001665F1" w:rsidTr="00635E3B">
        <w:trPr>
          <w:trHeight w:val="624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ПДД: -</w:t>
            </w: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часы по ПДД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-Оформление Уголка по ПДД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-Минутки безопасности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-Акция «Внимание - дети!»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-Схема Дом-Школа-Дом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DD220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 Вожатая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F1" w:rsidRPr="001665F1" w:rsidTr="00635E3B">
        <w:trPr>
          <w:trHeight w:val="1123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Пожарная безопасность: 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-Уроки пожарной безопасности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-Встречи с представителями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Пожарной части г. Уфа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-Учебная эвакуация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DD220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 Кл. руководители Вожатая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F1" w:rsidRPr="001665F1" w:rsidTr="00635E3B">
        <w:trPr>
          <w:trHeight w:val="264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ЗОЖ: - П</w:t>
            </w: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рофилактические беседы по ЗОЖ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-День правовых знаний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-«Быть здоровым – это модно», классные часы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DD220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665F1" w:rsidRPr="001665F1" w:rsidRDefault="001665F1" w:rsidP="001665F1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Соц. педагоги</w:t>
            </w:r>
          </w:p>
          <w:p w:rsidR="001665F1" w:rsidRPr="001665F1" w:rsidRDefault="001665F1" w:rsidP="001665F1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  <w:p w:rsidR="001665F1" w:rsidRPr="001665F1" w:rsidRDefault="001665F1" w:rsidP="001665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F1" w:rsidRPr="001665F1" w:rsidTr="00635E3B">
        <w:trPr>
          <w:trHeight w:val="264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учащихся, где дети признаны находящимися в социально-опасном положении.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(ВШУ, КДН, ОДН, ТЖС, опекаемые, приемные семьи,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«группа риска»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DD220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Преподаватель ОБЖ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F1" w:rsidRPr="001665F1" w:rsidTr="00635E3B">
        <w:trPr>
          <w:trHeight w:val="264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толерантности.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 «Что такое дружба? или как научиться дружить»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 «Как хорошо, что мы такие разные!»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- «Что такое толерантность?»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DD220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F1" w:rsidRPr="001665F1" w:rsidTr="00635E3B">
        <w:trPr>
          <w:trHeight w:val="264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Месячник ГО, ЧС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DD220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665F1" w:rsidRPr="001665F1" w:rsidRDefault="001665F1" w:rsidP="001665F1">
            <w:pPr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(по особому плану)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F1" w:rsidRPr="001665F1" w:rsidTr="00635E3B">
        <w:trPr>
          <w:trHeight w:val="264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Беседы по информационной безопасности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DD220E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информационной безопасности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64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DD220E" w:rsidP="001665F1">
            <w:pPr>
              <w:spacing w:after="0" w:line="240" w:lineRule="auto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65F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Мед.сестра</w:t>
            </w:r>
            <w:proofErr w:type="spellEnd"/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64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11. СОЦИАЛЬНОЕ ПАРТНЕРСТВО</w:t>
            </w:r>
          </w:p>
        </w:tc>
      </w:tr>
      <w:tr w:rsidR="001665F1" w:rsidRPr="001665F1" w:rsidTr="00635E3B">
        <w:trPr>
          <w:trHeight w:val="2373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Мероприятия с библиотекой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Подбор литературы, консультации, литературные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Участие учащихся в конкурсах чтецов, викторинах по литературным произведениям.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756822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</w:t>
            </w:r>
            <w:proofErr w:type="spellEnd"/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физ. культуры</w:t>
            </w:r>
          </w:p>
          <w:p w:rsidR="001665F1" w:rsidRPr="001665F1" w:rsidRDefault="001665F1" w:rsidP="00166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64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Вовлечение учащихся учреждения в кружковую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работу, участие в конкурсах, проектах.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Организация творческих выставок, концертных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программ, мастер-классов, представлений,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киносеансов, лекториев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756822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65F1" w:rsidRPr="001665F1" w:rsidTr="00635E3B">
        <w:trPr>
          <w:trHeight w:val="264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С ГИБДД: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-профилактические беседы, совместные рейдовые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мероприятия, обеспечение порядка при проведении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массовых мероприятий, «час инспектора».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С мед. Учреждением: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-вакцинация, пропаганда здорового образа жизни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- всемирный день борьбы со СПИДОМ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-тематические лектории, встречи с мед. Специалистами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-беседы медицинского работника: «Закаливание,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профилактика простудных и инфекционных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заболеваний», «Влияние курения на пищеварительную систему» и др.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-организация ежегодных обследований детей выездной бригадой, выступления специалистов на родительских собраниях, с целью медицинского просвещения родителей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756822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Советник директора по воспитанию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65F1">
              <w:rPr>
                <w:rFonts w:ascii="Times New Roman" w:eastAsia="Times New Roman" w:hAnsi="Times New Roman" w:cs="Times New Roman"/>
                <w:color w:val="000000"/>
              </w:rPr>
              <w:t>Вожатая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65F1">
              <w:rPr>
                <w:rFonts w:ascii="Times New Roman" w:eastAsia="Times New Roman" w:hAnsi="Times New Roman" w:cs="Times New Roman"/>
                <w:color w:val="000000"/>
              </w:rPr>
              <w:t>Соц.педагог</w:t>
            </w:r>
            <w:proofErr w:type="spellEnd"/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5F1">
              <w:rPr>
                <w:rFonts w:ascii="Times New Roman" w:eastAsia="Times New Roman" w:hAnsi="Times New Roman" w:cs="Times New Roman"/>
                <w:color w:val="000000"/>
              </w:rPr>
              <w:t>Мед.сестра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65F1" w:rsidRPr="001665F1" w:rsidTr="00635E3B">
        <w:trPr>
          <w:trHeight w:val="343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65F1">
              <w:rPr>
                <w:rFonts w:ascii="Times New Roman" w:hAnsi="Times New Roman" w:cs="Times New Roman"/>
                <w:b/>
                <w:i/>
              </w:rPr>
              <w:lastRenderedPageBreak/>
              <w:t>12. ДЕТСКИЕ ОБЩЕСТВЕННЫЕ ОБЪЕДИНЕНИЯ</w:t>
            </w: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школьный музей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«Родная школа»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756822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Выездные просветительские мероприятия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756822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 договоренности с партнерами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взаимодействию с общественными объединениями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Эколого-благотворительный акция  «Крышечки спешат на помощь»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756822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Добровольцы и волонтеры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социальный проект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«У батарейки две жизни!»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756822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Добровольцы и волонтеры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социальная акция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«Бумажный бум!»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756822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Добровольцы и волонтеры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756822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парк «Победы». Экскурсия в музей пожарной охраны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г.Уфы</w:t>
            </w:r>
            <w:proofErr w:type="spellEnd"/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756822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756822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63"/>
        </w:trPr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756822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сад им. Ленина (Матросова).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756822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756822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045E5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5E5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истории города.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5E5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5E5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5E5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045E5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информационной интерактивной стены «Наука и жизнь»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Руководитель МО «Естественные науки»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Благотворительный проект для детей с особенностями развития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 «Удивительные елки»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«Добровольцы и волонтеры»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тематической информационной интерактивной стены «Наука и жизнь»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Научный </w:t>
            </w: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ко Дню российской науки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A045E5" w:rsidP="00A04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17.04–30.04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 деятельности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Подготовка к общешкольному мероприятию «Митинг «Память сердца», посвященный Дню Победы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28.04- 8.05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10490" w:type="dxa"/>
            <w:gridSpan w:val="1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Акция «Подарки для ветеранов»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Добровольцы и волонтеры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c>
          <w:tcPr>
            <w:tcW w:w="39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Выезд к ветеранам </w:t>
            </w:r>
          </w:p>
        </w:tc>
        <w:tc>
          <w:tcPr>
            <w:tcW w:w="88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До 09.05</w:t>
            </w:r>
          </w:p>
        </w:tc>
        <w:tc>
          <w:tcPr>
            <w:tcW w:w="22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76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1665F1"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. ШКОЛЬНЫЙ СПОРТИВНЫЙ КЛУБ</w:t>
            </w:r>
          </w:p>
        </w:tc>
      </w:tr>
      <w:tr w:rsidR="001665F1" w:rsidRPr="001665F1" w:rsidTr="00635E3B">
        <w:trPr>
          <w:trHeight w:val="312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372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492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Баскетбол «Оранжевый мяч»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Учитель физ. 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552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Тхеквандо</w:t>
            </w:r>
            <w:proofErr w:type="spellEnd"/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434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665F1"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. ШКОЛЬНЫЕ ТЕАТРЫ</w:t>
            </w:r>
          </w:p>
        </w:tc>
      </w:tr>
      <w:tr w:rsidR="001665F1" w:rsidRPr="001665F1" w:rsidTr="00635E3B">
        <w:trPr>
          <w:trHeight w:val="731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Работа школьного театра «</w:t>
            </w:r>
            <w:proofErr w:type="spellStart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Мариинка</w:t>
            </w:r>
            <w:proofErr w:type="spellEnd"/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731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5F1" w:rsidRPr="001665F1" w:rsidTr="00635E3B">
        <w:trPr>
          <w:trHeight w:val="276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b/>
                <w:sz w:val="24"/>
                <w:szCs w:val="24"/>
              </w:rPr>
              <w:t>17. ШКОЛЬНЫЙ МУЗЕЙ</w:t>
            </w:r>
          </w:p>
        </w:tc>
      </w:tr>
      <w:tr w:rsidR="001665F1" w:rsidRPr="001665F1" w:rsidTr="00635E3B">
        <w:trPr>
          <w:trHeight w:val="276"/>
        </w:trPr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школьном музее 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«Родная школа»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A045E5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1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1665F1" w:rsidRPr="001665F1" w:rsidRDefault="001665F1" w:rsidP="00166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5F1" w:rsidRPr="001665F1" w:rsidRDefault="001665F1" w:rsidP="0016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5F1" w:rsidRPr="001665F1" w:rsidRDefault="001665F1" w:rsidP="0016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5F1" w:rsidRPr="001665F1" w:rsidRDefault="001665F1" w:rsidP="00166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65F1" w:rsidRPr="001665F1" w:rsidRDefault="001665F1" w:rsidP="00166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5F1" w:rsidRPr="001665F1" w:rsidRDefault="00A045E5" w:rsidP="00166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з</w:t>
      </w:r>
      <w:r w:rsidR="001665F1" w:rsidRPr="001665F1">
        <w:rPr>
          <w:rFonts w:ascii="Times New Roman" w:hAnsi="Times New Roman" w:cs="Times New Roman"/>
          <w:sz w:val="24"/>
          <w:szCs w:val="24"/>
        </w:rPr>
        <w:t xml:space="preserve">ам. директора по ВР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Мукимова Г. Р.</w:t>
      </w:r>
    </w:p>
    <w:p w:rsidR="001665F1" w:rsidRPr="001665F1" w:rsidRDefault="001665F1" w:rsidP="001665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133" w:rsidRDefault="00666133"/>
    <w:sectPr w:rsidR="00666133" w:rsidSect="001665F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№Е">
    <w:altName w:val="Malgun Gothic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8C"/>
    <w:rsid w:val="00007055"/>
    <w:rsid w:val="001665F1"/>
    <w:rsid w:val="00180F2D"/>
    <w:rsid w:val="001900D0"/>
    <w:rsid w:val="00447E8C"/>
    <w:rsid w:val="004E04D9"/>
    <w:rsid w:val="0056458F"/>
    <w:rsid w:val="00621D2A"/>
    <w:rsid w:val="00623BB1"/>
    <w:rsid w:val="00635E3B"/>
    <w:rsid w:val="00645E0E"/>
    <w:rsid w:val="00660134"/>
    <w:rsid w:val="00666133"/>
    <w:rsid w:val="006A7A01"/>
    <w:rsid w:val="00756822"/>
    <w:rsid w:val="00796399"/>
    <w:rsid w:val="007D4A46"/>
    <w:rsid w:val="00A045E5"/>
    <w:rsid w:val="00A17538"/>
    <w:rsid w:val="00AD0EDB"/>
    <w:rsid w:val="00C03BD3"/>
    <w:rsid w:val="00C40545"/>
    <w:rsid w:val="00CD42F3"/>
    <w:rsid w:val="00CE0D2A"/>
    <w:rsid w:val="00D372A1"/>
    <w:rsid w:val="00DD220E"/>
    <w:rsid w:val="00E252B1"/>
    <w:rsid w:val="00F069CE"/>
    <w:rsid w:val="00F21763"/>
    <w:rsid w:val="00F625EA"/>
    <w:rsid w:val="00F6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6030"/>
  <w15:chartTrackingRefBased/>
  <w15:docId w15:val="{C11D19CD-C8B1-4595-B7E7-8547DF2F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65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65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665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665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1665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665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1665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5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665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65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665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1665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1665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665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1665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1665F1"/>
  </w:style>
  <w:style w:type="paragraph" w:customStyle="1" w:styleId="msonormal0">
    <w:name w:val="msonormal"/>
    <w:basedOn w:val="a"/>
    <w:uiPriority w:val="99"/>
    <w:semiHidden/>
    <w:rsid w:val="0016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1665F1"/>
  </w:style>
  <w:style w:type="character" w:customStyle="1" w:styleId="tooltippoint">
    <w:name w:val="tooltip__point"/>
    <w:basedOn w:val="a0"/>
    <w:rsid w:val="001665F1"/>
  </w:style>
  <w:style w:type="character" w:customStyle="1" w:styleId="tooltiptext">
    <w:name w:val="tooltip_text"/>
    <w:basedOn w:val="a0"/>
    <w:rsid w:val="001665F1"/>
  </w:style>
  <w:style w:type="character" w:customStyle="1" w:styleId="fill">
    <w:name w:val="fill"/>
    <w:basedOn w:val="a0"/>
    <w:rsid w:val="001665F1"/>
  </w:style>
  <w:style w:type="paragraph" w:styleId="a4">
    <w:name w:val="Balloon Text"/>
    <w:basedOn w:val="a"/>
    <w:link w:val="a5"/>
    <w:uiPriority w:val="99"/>
    <w:semiHidden/>
    <w:unhideWhenUsed/>
    <w:rsid w:val="00166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65F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665F1"/>
    <w:pPr>
      <w:spacing w:after="0" w:line="240" w:lineRule="auto"/>
    </w:pPr>
  </w:style>
  <w:style w:type="table" w:styleId="a7">
    <w:name w:val="Table Grid"/>
    <w:basedOn w:val="a1"/>
    <w:uiPriority w:val="39"/>
    <w:rsid w:val="0016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1665F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1665F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8">
    <w:name w:val="List Paragraph"/>
    <w:aliases w:val="ITL List Paragraph,Цветной список - Акцент 13"/>
    <w:basedOn w:val="a"/>
    <w:link w:val="a9"/>
    <w:uiPriority w:val="1"/>
    <w:qFormat/>
    <w:rsid w:val="001665F1"/>
    <w:pPr>
      <w:spacing w:after="200" w:line="276" w:lineRule="auto"/>
      <w:ind w:left="720"/>
      <w:contextualSpacing/>
    </w:pPr>
  </w:style>
  <w:style w:type="character" w:customStyle="1" w:styleId="a9">
    <w:name w:val="Абзац списка Знак"/>
    <w:aliases w:val="ITL List Paragraph Знак,Цветной список - Акцент 13 Знак"/>
    <w:link w:val="a8"/>
    <w:uiPriority w:val="1"/>
    <w:qFormat/>
    <w:locked/>
    <w:rsid w:val="001665F1"/>
  </w:style>
  <w:style w:type="paragraph" w:styleId="aa">
    <w:name w:val="header"/>
    <w:basedOn w:val="a"/>
    <w:link w:val="ab"/>
    <w:uiPriority w:val="99"/>
    <w:unhideWhenUsed/>
    <w:rsid w:val="0016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65F1"/>
  </w:style>
  <w:style w:type="paragraph" w:styleId="ac">
    <w:name w:val="footer"/>
    <w:basedOn w:val="a"/>
    <w:link w:val="ad"/>
    <w:uiPriority w:val="99"/>
    <w:unhideWhenUsed/>
    <w:rsid w:val="0016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65F1"/>
  </w:style>
  <w:style w:type="table" w:customStyle="1" w:styleId="12">
    <w:name w:val="Сетка таблицы1"/>
    <w:basedOn w:val="a1"/>
    <w:next w:val="a7"/>
    <w:uiPriority w:val="39"/>
    <w:rsid w:val="001665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4712</Words>
  <Characters>26863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3</dc:creator>
  <cp:keywords/>
  <dc:description/>
  <cp:lastModifiedBy>Гимназия 3</cp:lastModifiedBy>
  <cp:revision>2</cp:revision>
  <dcterms:created xsi:type="dcterms:W3CDTF">2024-11-03T04:29:00Z</dcterms:created>
  <dcterms:modified xsi:type="dcterms:W3CDTF">2024-11-03T04:29:00Z</dcterms:modified>
</cp:coreProperties>
</file>