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7E42" w14:textId="77777777" w:rsidR="00C0363D" w:rsidRPr="00C0363D" w:rsidRDefault="00C0363D" w:rsidP="00C0363D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0363D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3C457608" w14:textId="77777777" w:rsidR="00C0363D" w:rsidRPr="00C0363D" w:rsidRDefault="00C0363D" w:rsidP="00C0363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0363D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4FCDD265" w14:textId="77777777" w:rsidR="00C0363D" w:rsidRPr="00C0363D" w:rsidRDefault="00C0363D" w:rsidP="00C0363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0363D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260D3D17" w14:textId="77777777" w:rsidR="00C0363D" w:rsidRPr="00C0363D" w:rsidRDefault="00C0363D" w:rsidP="00C0363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0363D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64ED715F" w14:textId="77777777" w:rsidR="00C0363D" w:rsidRPr="00C0363D" w:rsidRDefault="00C0363D" w:rsidP="00C0363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0363D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0423376F" w14:textId="77777777" w:rsidR="00C0363D" w:rsidRPr="00C0363D" w:rsidRDefault="00C0363D" w:rsidP="00C0363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61262B5" w14:textId="77777777" w:rsidR="00C0363D" w:rsidRPr="00C0363D" w:rsidRDefault="00C0363D" w:rsidP="00C0363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0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1A619B3D" w14:textId="77777777" w:rsidR="00C0363D" w:rsidRPr="00C0363D" w:rsidRDefault="00C0363D" w:rsidP="00C0363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0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3FE02041" w14:textId="2D8D32B3" w:rsidR="00187817" w:rsidRPr="00C0363D" w:rsidRDefault="00C0363D" w:rsidP="00C0363D">
      <w:pPr>
        <w:spacing w:after="0"/>
        <w:ind w:left="-426" w:firstLine="546"/>
        <w:rPr>
          <w:lang w:val="ru-RU"/>
        </w:rPr>
      </w:pPr>
      <w:r w:rsidRPr="00C0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среднего общего образования</w:t>
      </w:r>
    </w:p>
    <w:p w14:paraId="14422360" w14:textId="77777777" w:rsidR="00187817" w:rsidRPr="00C0363D" w:rsidRDefault="00187817">
      <w:pPr>
        <w:spacing w:after="0"/>
        <w:ind w:left="120"/>
        <w:rPr>
          <w:lang w:val="ru-RU"/>
        </w:rPr>
      </w:pPr>
    </w:p>
    <w:p w14:paraId="4853D179" w14:textId="77777777" w:rsidR="00187817" w:rsidRPr="00C0363D" w:rsidRDefault="00187817">
      <w:pPr>
        <w:spacing w:after="0"/>
        <w:ind w:left="120"/>
        <w:rPr>
          <w:lang w:val="ru-RU"/>
        </w:rPr>
      </w:pPr>
    </w:p>
    <w:p w14:paraId="5297E041" w14:textId="77777777" w:rsidR="00187817" w:rsidRPr="00C0363D" w:rsidRDefault="00187817">
      <w:pPr>
        <w:spacing w:after="0"/>
        <w:ind w:left="120"/>
        <w:rPr>
          <w:lang w:val="ru-RU"/>
        </w:rPr>
      </w:pPr>
    </w:p>
    <w:p w14:paraId="2782FA87" w14:textId="77777777" w:rsidR="00187817" w:rsidRPr="00C0363D" w:rsidRDefault="00187817">
      <w:pPr>
        <w:spacing w:after="0"/>
        <w:ind w:left="120"/>
        <w:rPr>
          <w:lang w:val="ru-RU"/>
        </w:rPr>
      </w:pPr>
    </w:p>
    <w:p w14:paraId="66D1C982" w14:textId="77777777" w:rsidR="00187817" w:rsidRPr="00C0363D" w:rsidRDefault="00000000">
      <w:pPr>
        <w:spacing w:after="0" w:line="408" w:lineRule="auto"/>
        <w:ind w:left="120"/>
        <w:jc w:val="center"/>
        <w:rPr>
          <w:lang w:val="ru-RU"/>
        </w:rPr>
      </w:pPr>
      <w:r w:rsidRPr="00C036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8E3892E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2C127E88" w14:textId="77777777" w:rsidR="00187817" w:rsidRPr="00C0363D" w:rsidRDefault="00000000">
      <w:pPr>
        <w:spacing w:after="0" w:line="408" w:lineRule="auto"/>
        <w:ind w:left="120"/>
        <w:jc w:val="center"/>
        <w:rPr>
          <w:lang w:val="ru-RU"/>
        </w:rPr>
      </w:pPr>
      <w:r w:rsidRPr="00C0363D">
        <w:rPr>
          <w:rFonts w:ascii="Times New Roman" w:hAnsi="Times New Roman"/>
          <w:b/>
          <w:color w:val="000000"/>
          <w:sz w:val="28"/>
          <w:lang w:val="ru-RU"/>
        </w:rPr>
        <w:t>учебного предмета «Второй иностранный (немецкий) язык (базовый уровень)»</w:t>
      </w:r>
    </w:p>
    <w:p w14:paraId="5C8CF28F" w14:textId="77777777" w:rsidR="00187817" w:rsidRPr="00C0363D" w:rsidRDefault="00000000">
      <w:pPr>
        <w:spacing w:after="0" w:line="408" w:lineRule="auto"/>
        <w:ind w:left="120"/>
        <w:jc w:val="center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264238E9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558DF7C5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42671217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072DC7D0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025726AC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6473391F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336353A6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048CDBAE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2AD4438E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2C3071E8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598EAA85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513096F8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501C7C16" w14:textId="77777777" w:rsidR="00187817" w:rsidRPr="00C0363D" w:rsidRDefault="00187817">
      <w:pPr>
        <w:spacing w:after="0"/>
        <w:ind w:left="120"/>
        <w:jc w:val="center"/>
        <w:rPr>
          <w:lang w:val="ru-RU"/>
        </w:rPr>
      </w:pPr>
    </w:p>
    <w:p w14:paraId="6FD14995" w14:textId="77777777" w:rsidR="00187817" w:rsidRPr="00C0363D" w:rsidRDefault="00187817">
      <w:pPr>
        <w:spacing w:after="0"/>
        <w:ind w:left="120"/>
        <w:rPr>
          <w:lang w:val="ru-RU"/>
        </w:rPr>
      </w:pPr>
    </w:p>
    <w:p w14:paraId="4B00C10E" w14:textId="77777777" w:rsidR="00187817" w:rsidRPr="00C0363D" w:rsidRDefault="00187817">
      <w:pPr>
        <w:rPr>
          <w:lang w:val="ru-RU"/>
        </w:rPr>
        <w:sectPr w:rsidR="00187817" w:rsidRPr="00C0363D" w:rsidSect="00C0363D">
          <w:pgSz w:w="11906" w:h="16383"/>
          <w:pgMar w:top="1134" w:right="850" w:bottom="1134" w:left="1134" w:header="720" w:footer="720" w:gutter="0"/>
          <w:cols w:space="720"/>
        </w:sectPr>
      </w:pPr>
      <w:bookmarkStart w:id="0" w:name="block-79647271"/>
    </w:p>
    <w:p w14:paraId="76FB0D86" w14:textId="77777777" w:rsidR="00187817" w:rsidRPr="00C0363D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79647270"/>
      <w:bookmarkEnd w:id="0"/>
      <w:r w:rsidRPr="00C036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842CCE9" w14:textId="77777777" w:rsidR="00187817" w:rsidRPr="00C0363D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55BBCA9A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14:paraId="20586C7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</w:t>
      </w: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 xml:space="preserve">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второго иностранного (немецкого) языка, исходя из его лингвистических особенностей и структур родного (русского) языка обучающихся и изучаемого первого иностранного языка, межпредметных связей второго иностранного (немецкого) языка с содержанием других учебных предметов, изучаемых в 10–11 классах, а также с учетом возрастных особенностей обучающихся. В 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программе по немецкому языку </w:t>
      </w: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 xml:space="preserve">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</w:t>
      </w:r>
      <w:r w:rsidRPr="00C0363D">
        <w:rPr>
          <w:rFonts w:ascii="Times New Roman" w:hAnsi="Times New Roman"/>
          <w:color w:val="000000"/>
          <w:sz w:val="28"/>
          <w:lang w:val="ru-RU"/>
        </w:rPr>
        <w:t>программе по немецкому языку</w:t>
      </w: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 xml:space="preserve"> основного общего образования, что обеспечивает преемственность между 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уровнями </w:t>
      </w: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>общего образования по второму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воспитания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16–17 лет.</w:t>
      </w:r>
    </w:p>
    <w:p w14:paraId="7B469228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в программе с учётом особенностей преподавания второго иностранного (немецкого) языка с учётом методических традиций построения школьного курса второго иностранного (немецкого) языка, реализованных в большей части учебно-методических комплектов (УМК), входящих в Федеральный перечень учебников по второму иностранному (немецкому) языку,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14:paraId="5D6202D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«Второй 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</w:t>
      </w: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Второй иностранный (немецкий) язык создаёт важные предпосылки для подлинного межкультурного и </w:t>
      </w:r>
      <w:proofErr w:type="spellStart"/>
      <w:r w:rsidRPr="00C0363D">
        <w:rPr>
          <w:rFonts w:ascii="Times New Roman" w:hAnsi="Times New Roman"/>
          <w:color w:val="000000"/>
          <w:sz w:val="28"/>
          <w:lang w:val="ru-RU"/>
        </w:rPr>
        <w:t>транскультурного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диалога, а также многоязычия, поскольку предполагает знакомство с несколькими иноязычными культурами и общение с использованием нескольких иностранных языков. Актуальность введения именно немецкого языка как второго иностранного связана с тесными культурными, научными и экономическими контактами с немецкоязычными странами, что даёт обучаемым возможность расширения своего кругозора и использования немецкого языка в будущей профессиональной деятельности.</w:t>
      </w:r>
    </w:p>
    <w:p w14:paraId="1412D03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второго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личности, ориентированы на формирование как метапредметных, так и личностных результатов обучения, что связано с развитием коммуникативных учебных действий, поскольку увеличивается перечень ситуаций и сфер общения с учётом немецкоязычной культурной специфики. Лингвистический опыт, возрастающий с введением второго иностранного (немецкого) языка, позволяет повысить уровень владения первым иностранным языком на основе механизма </w:t>
      </w:r>
      <w:proofErr w:type="spellStart"/>
      <w:r w:rsidRPr="00C0363D">
        <w:rPr>
          <w:rFonts w:ascii="Times New Roman" w:hAnsi="Times New Roman"/>
          <w:color w:val="000000"/>
          <w:sz w:val="28"/>
          <w:lang w:val="ru-RU"/>
        </w:rPr>
        <w:t>трансференции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(положительного переноса).</w:t>
      </w:r>
    </w:p>
    <w:p w14:paraId="30C9871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вторым иностранным (немецким)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3E518741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C0363D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C0363D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</w:t>
      </w:r>
      <w:r w:rsidRPr="00C0363D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>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58BE9E08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23C17572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4FC3566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совершенствование и развитие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13D68BE8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14:paraId="28C1F8A2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в родном и немецком языках;</w:t>
      </w:r>
    </w:p>
    <w:p w14:paraId="346C1EEB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14:paraId="32EADC7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14:paraId="7718727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метапредметная/учебно-познавательная компетенция – развитие общих и специальных учебных умений, позволяющих совершенствовать учебную </w:t>
      </w: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7FEBD94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15FC674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В соответствии с личностно ориентированной парадигмой образования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(дифференциации, индивидуализации, проектной деятельности и другие) и возможностей цифровой образовательной среды.</w:t>
      </w:r>
    </w:p>
    <w:p w14:paraId="0F128521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В предметную область «Иностранные языки» наряду с обязательным учебным предметом «Иностранный язык» входит предмет «Второй иностранный язык». Изучение второго иностранного языка происходит при наличии у обучающихся потребности во владении вторым иностранным языком и при условии, что образовательная организация обладает кадровой обеспеченностью, техническими и материальными условиями, позволяющими достигнуть предметных результатов, заявленных во ФГОС СОО.</w:t>
      </w:r>
    </w:p>
    <w:p w14:paraId="548A0C4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d31d9068-02f7-4318-8c29-1321e2fead1f"/>
      <w:r w:rsidRPr="00C0363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«Второго иностранного (немецкого) языка (базовый уровень)» – 136 часов: в 10 классе – 68 часов (2 часа в неделю), в 11 классе – 68 часа (2 часа в неделю).</w:t>
      </w:r>
      <w:bookmarkEnd w:id="2"/>
    </w:p>
    <w:p w14:paraId="4F057F4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для среднего общего образования констатируют необходимость к окончанию 11 класса владения умением общаться на втором иностранном (немецком) языке в разных формах (устно и письменно, непосредственно и опосредованно) на уровне, приближающемуся к пороговому.</w:t>
      </w:r>
    </w:p>
    <w:p w14:paraId="20F0497E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1"/>
          <w:sz w:val="28"/>
          <w:lang w:val="ru-RU"/>
        </w:rPr>
        <w:t xml:space="preserve">Базовый (пороговый) уровень усвоения учебного предмета 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«Второй иностранный (немецкий) язык (базовый уровень)» </w:t>
      </w:r>
      <w:r w:rsidRPr="00C0363D">
        <w:rPr>
          <w:rFonts w:ascii="Times New Roman" w:hAnsi="Times New Roman"/>
          <w:color w:val="000000"/>
          <w:spacing w:val="1"/>
          <w:sz w:val="28"/>
          <w:lang w:val="ru-RU"/>
        </w:rPr>
        <w:t xml:space="preserve">ориентирован на создание общеобразовательной и общекультурной подготовки, на формирование целостных представлений обучающихся о мире, об общечеловеческих ценностях, о важности общения с целью достижения взаимопонимания в </w:t>
      </w:r>
      <w:r w:rsidRPr="00C0363D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целом и о языке как средстве межличностного и межкультурного общения в частности. Достижение порогового уровня владения иностранным (немецким) языком позволяет выпускникам российской школы использовать его для общения в устной и письменной форме как с носителями изучаемого иностранного (немецкого) языка, так и с представителями других стран, использующими данный язык как средство общения. Кроме того, пороговый уровень владения иностранным (немецким) языком позволяет использовать иностранный (немецкий) язык как средство для поиска, получения и обработки информации из иноязычных источников в образовательных и самообразовательных целях; использовать словари и справочники на иностранном языке, в том числе информационно-справочные системы в электронной форме.</w:t>
      </w:r>
    </w:p>
    <w:p w14:paraId="3D402EEE" w14:textId="77777777" w:rsidR="00187817" w:rsidRPr="00C0363D" w:rsidRDefault="00187817">
      <w:pPr>
        <w:rPr>
          <w:lang w:val="ru-RU"/>
        </w:rPr>
        <w:sectPr w:rsidR="00187817" w:rsidRPr="00C0363D">
          <w:pgSz w:w="11906" w:h="16383"/>
          <w:pgMar w:top="1134" w:right="850" w:bottom="1134" w:left="1701" w:header="720" w:footer="720" w:gutter="0"/>
          <w:cols w:space="720"/>
        </w:sectPr>
      </w:pPr>
    </w:p>
    <w:p w14:paraId="6255373A" w14:textId="77777777" w:rsidR="00187817" w:rsidRPr="00C0363D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79647267"/>
      <w:bookmarkEnd w:id="1"/>
      <w:r w:rsidRPr="00C036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A3492F2" w14:textId="77777777" w:rsidR="00187817" w:rsidRPr="00C0363D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4DF636D0" w14:textId="77777777" w:rsidR="00187817" w:rsidRPr="00C0363D" w:rsidRDefault="00000000">
      <w:pPr>
        <w:spacing w:after="0" w:line="264" w:lineRule="auto"/>
        <w:ind w:left="120"/>
        <w:jc w:val="both"/>
        <w:rPr>
          <w:lang w:val="ru-RU"/>
        </w:rPr>
      </w:pPr>
      <w:r w:rsidRPr="00C0363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9A1AECA" w14:textId="77777777" w:rsidR="00187817" w:rsidRPr="00C0363D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4ABB646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208C34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7538432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</w:t>
      </w:r>
    </w:p>
    <w:p w14:paraId="0A75DAA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Внешность и характеристика человека, литературного персонажа.</w:t>
      </w:r>
    </w:p>
    <w:p w14:paraId="6652399E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 и забота о здоровье: режим труда и отдыха, спорт, сбалансированное питание, посещение врача. </w:t>
      </w:r>
    </w:p>
    <w:p w14:paraId="7B79536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жизнь. Переписка с зарубежными сверстниками. Взаимоотношения в школе. </w:t>
      </w:r>
    </w:p>
    <w:p w14:paraId="7880F9DE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профессии: возможности продолжения образования в вузе, в колледже, выбор рабочей специальности. Роль иностранного языка в планах на будущее. </w:t>
      </w:r>
    </w:p>
    <w:p w14:paraId="06FEB21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Досуг молодёжи: чтение, кино, театр, музыка, музеи, Интернет, компьютерные игры. </w:t>
      </w:r>
    </w:p>
    <w:p w14:paraId="7401BF6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0218464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-2"/>
          <w:sz w:val="28"/>
          <w:lang w:val="ru-RU"/>
        </w:rPr>
        <w:t>Путешествия по России и зарубежным странам. Виды отдыха.</w:t>
      </w:r>
    </w:p>
    <w:p w14:paraId="784D01C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Проблемы экологии. Защита окружающей среды. </w:t>
      </w:r>
    </w:p>
    <w:p w14:paraId="3D4B513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связи.</w:t>
      </w:r>
    </w:p>
    <w:p w14:paraId="0D78AFC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обычаи).</w:t>
      </w:r>
    </w:p>
    <w:p w14:paraId="69FC79F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культуру.</w:t>
      </w:r>
    </w:p>
    <w:p w14:paraId="15DF4781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31C6ECBE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14:paraId="3774F67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</w:t>
      </w: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благодарность; поздравлять с праздником, выражать пожелания и вежливо реагировать на поздравление; </w:t>
      </w:r>
    </w:p>
    <w:p w14:paraId="1D1EF01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46EE890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14:paraId="480C0BD1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14:paraId="112E19D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30A1D01B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-3"/>
          <w:sz w:val="28"/>
          <w:lang w:val="ru-RU"/>
        </w:rPr>
        <w:t xml:space="preserve">Объём диалога – до 7 реплик со стороны каждого собеседника. </w:t>
      </w:r>
    </w:p>
    <w:p w14:paraId="4AB9597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14:paraId="43AA639A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-2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рассуждение;</w:t>
      </w:r>
    </w:p>
    <w:p w14:paraId="7ABBF351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прочитанного/прослушанного текста с выражением своего отношения к событиям и фактам, изложенным в тексте;</w:t>
      </w:r>
    </w:p>
    <w:p w14:paraId="17726B9B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1B96D27B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14:paraId="041582DE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11–12 фраз.</w:t>
      </w:r>
    </w:p>
    <w:p w14:paraId="484A2B61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606F12E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несложных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14:paraId="20364DD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5E5503FA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 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7E86639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04A8570E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 минут.</w:t>
      </w:r>
    </w:p>
    <w:p w14:paraId="49205F78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79FB5EF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Развитие сформированных </w:t>
      </w:r>
      <w:r w:rsidRPr="00C0363D">
        <w:rPr>
          <w:rFonts w:ascii="Times New Roman" w:hAnsi="Times New Roman"/>
          <w:color w:val="000000"/>
          <w:sz w:val="28"/>
          <w:lang w:val="ru-RU"/>
        </w:rPr>
        <w:t>на уровне основного общего образования</w:t>
      </w: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 xml:space="preserve">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14:paraId="3B7680B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4C35EB9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</w:t>
      </w: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4B9BCF4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336BC55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14:paraId="487D64D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0D91FFE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400–600 слов.</w:t>
      </w:r>
    </w:p>
    <w:p w14:paraId="3512B6BB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29F8E2C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4C21952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3F6412B2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7D2E1778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120 слов;</w:t>
      </w:r>
    </w:p>
    <w:p w14:paraId="6C474A81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с использованием образца, плана, иллюстраций, таблиц, диаграмм и/или прочитанного/прослушанного текста. Объём письменного высказывания – до 140 слов;</w:t>
      </w:r>
    </w:p>
    <w:p w14:paraId="06023712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14:paraId="1E0758E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140 слов.</w:t>
      </w:r>
    </w:p>
    <w:p w14:paraId="1AEB3618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4C8700D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72376AC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</w:t>
      </w: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особенностей, в том числе правила отсутствия фразового ударения на служебных словах.</w:t>
      </w:r>
    </w:p>
    <w:p w14:paraId="5308431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7F037BE2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120 слов.</w:t>
      </w:r>
    </w:p>
    <w:p w14:paraId="43B490D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0124D51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7D0F45B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14:paraId="4DF27B7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14:paraId="6A7643B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56119182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14:paraId="7B081EF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3"/>
          <w:sz w:val="28"/>
          <w:lang w:val="ru-RU"/>
        </w:rPr>
        <w:t>Объём – 1100 лексических единиц для продуктивного использования (включая 900 лексических единиц, изученных ранее) и 1300 лексических единиц для рецептивного усвоения (включая 1100 лексических единиц продуктивного минимума).</w:t>
      </w:r>
    </w:p>
    <w:p w14:paraId="0199A5E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7E7F630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14:paraId="78067C3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ik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um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BD79D8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9C3E8CB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C0363D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C0363D">
        <w:rPr>
          <w:rFonts w:ascii="Times New Roman" w:hAnsi="Times New Roman"/>
          <w:color w:val="000000"/>
          <w:sz w:val="28"/>
          <w:lang w:val="ru-RU"/>
        </w:rPr>
        <w:t>);</w:t>
      </w:r>
    </w:p>
    <w:p w14:paraId="3BC65A8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C0363D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;</w:t>
      </w:r>
    </w:p>
    <w:p w14:paraId="438CFD3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14:paraId="12DBC61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44BD57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C4855E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сложных существительных путём соединения основы прилагательного </w:t>
      </w:r>
      <w:proofErr w:type="spellStart"/>
      <w:r w:rsidRPr="00C0363D">
        <w:rPr>
          <w:rFonts w:ascii="Times New Roman" w:hAnsi="Times New Roman"/>
          <w:color w:val="000000"/>
          <w:sz w:val="28"/>
          <w:lang w:val="ru-RU"/>
        </w:rPr>
        <w:t>иосновы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E13359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);</w:t>
      </w:r>
    </w:p>
    <w:p w14:paraId="01FB92B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14:paraId="2B38141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1671372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A61AE2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063727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C0363D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</w:t>
      </w:r>
      <w:r w:rsidRPr="00C0363D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lte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).</w:t>
      </w:r>
    </w:p>
    <w:p w14:paraId="622B776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14:paraId="3890966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1DE64A5B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26BF383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14:paraId="10DD31F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14:paraId="10D26DE1" w14:textId="77777777" w:rsidR="00187817" w:rsidRDefault="00000000">
      <w:pPr>
        <w:spacing w:after="0" w:line="264" w:lineRule="auto"/>
        <w:ind w:firstLine="600"/>
        <w:jc w:val="both"/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Es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Es </w:t>
      </w:r>
      <w:proofErr w:type="spellStart"/>
      <w:r>
        <w:rPr>
          <w:rFonts w:ascii="Times New Roman" w:hAnsi="Times New Roman"/>
          <w:color w:val="000000"/>
          <w:sz w:val="28"/>
        </w:rPr>
        <w:t>regnet</w:t>
      </w:r>
      <w:proofErr w:type="spellEnd"/>
      <w:r>
        <w:rPr>
          <w:rFonts w:ascii="Times New Roman" w:hAnsi="Times New Roman"/>
          <w:color w:val="000000"/>
          <w:sz w:val="28"/>
        </w:rPr>
        <w:t xml:space="preserve">. Es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interessant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14:paraId="73CE1D76" w14:textId="77777777" w:rsidR="00187817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(Es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einen</w:t>
      </w:r>
      <w:proofErr w:type="spellEnd"/>
      <w:r>
        <w:rPr>
          <w:rFonts w:ascii="Times New Roman" w:hAnsi="Times New Roman"/>
          <w:color w:val="000000"/>
          <w:sz w:val="28"/>
        </w:rPr>
        <w:t xml:space="preserve"> Park </w:t>
      </w:r>
      <w:proofErr w:type="spellStart"/>
      <w:r>
        <w:rPr>
          <w:rFonts w:ascii="Times New Roman" w:hAnsi="Times New Roman"/>
          <w:color w:val="000000"/>
          <w:sz w:val="28"/>
        </w:rPr>
        <w:t>neben</w:t>
      </w:r>
      <w:proofErr w:type="spellEnd"/>
      <w:r>
        <w:rPr>
          <w:rFonts w:ascii="Times New Roman" w:hAnsi="Times New Roman"/>
          <w:color w:val="000000"/>
          <w:sz w:val="28"/>
        </w:rPr>
        <w:t xml:space="preserve"> der Schule.).</w:t>
      </w:r>
    </w:p>
    <w:p w14:paraId="454D3812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C0363D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14:paraId="3E6CDC4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.</w:t>
      </w:r>
    </w:p>
    <w:p w14:paraId="714BBCE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себя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14:paraId="0199CDD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.</w:t>
      </w:r>
    </w:p>
    <w:p w14:paraId="047AA3A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и другие;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; определительные –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0363D">
        <w:rPr>
          <w:rFonts w:ascii="Times New Roman" w:hAnsi="Times New Roman"/>
          <w:color w:val="000000"/>
          <w:sz w:val="28"/>
          <w:lang w:val="ru-RU"/>
        </w:rPr>
        <w:t>.</w:t>
      </w:r>
    </w:p>
    <w:p w14:paraId="6FE5CCE8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14:paraId="5DF2DA4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nachher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</w:p>
    <w:p w14:paraId="48AD737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0363D">
        <w:rPr>
          <w:rFonts w:ascii="Times New Roman" w:hAnsi="Times New Roman"/>
          <w:color w:val="000000"/>
          <w:sz w:val="28"/>
          <w:lang w:val="ru-RU"/>
        </w:rPr>
        <w:t>).</w:t>
      </w:r>
    </w:p>
    <w:p w14:paraId="4134997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C0363D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C0363D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14:paraId="19F04B4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Pr</w:t>
      </w:r>
      <w:proofErr w:type="spellEnd"/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sens</w:t>
      </w:r>
      <w:proofErr w:type="spellEnd"/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Perfekt</w:t>
      </w:r>
      <w:proofErr w:type="spellEnd"/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Pr</w:t>
      </w:r>
      <w:proofErr w:type="spellEnd"/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teritum</w:t>
      </w:r>
      <w:proofErr w:type="spellEnd"/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Futur</w:t>
      </w:r>
      <w:proofErr w:type="spellEnd"/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>).</w:t>
      </w:r>
    </w:p>
    <w:p w14:paraId="32842BC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0363D">
        <w:rPr>
          <w:rFonts w:ascii="Times New Roman" w:hAnsi="Times New Roman"/>
          <w:color w:val="000000"/>
          <w:sz w:val="28"/>
          <w:lang w:val="ru-RU"/>
        </w:rPr>
        <w:t>).</w:t>
      </w:r>
    </w:p>
    <w:p w14:paraId="1390FE8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14:paraId="3C80B36B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; сочетание </w:t>
      </w:r>
      <w:r>
        <w:rPr>
          <w:rFonts w:ascii="Times New Roman" w:hAnsi="Times New Roman"/>
          <w:color w:val="000000"/>
          <w:sz w:val="28"/>
        </w:rPr>
        <w:t>w</w:t>
      </w:r>
      <w:r w:rsidRPr="00C0363D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.</w:t>
      </w:r>
    </w:p>
    <w:p w14:paraId="306FE2D1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C0363D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C0363D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C0363D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C0363D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14:paraId="4F5D48B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наречия.</w:t>
      </w:r>
    </w:p>
    <w:p w14:paraId="48BA5CD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14:paraId="3088298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14:paraId="72ACF05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Имена существительные в единственном и множественном числе в именительном, родительном, дательном и винительном падежах.</w:t>
      </w:r>
    </w:p>
    <w:p w14:paraId="6F8CEF1A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14:paraId="0CBDACF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63A11E3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14:paraId="37116E2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); вопросительные,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); отрицательное местоимение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.</w:t>
      </w:r>
    </w:p>
    <w:p w14:paraId="32BB111A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Отрицания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, частица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>.</w:t>
      </w:r>
    </w:p>
    <w:p w14:paraId="4D8BEAD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14:paraId="0BBDE0A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времени, предлоги с дательным, винительным падежом и двойным управлением.</w:t>
      </w:r>
    </w:p>
    <w:p w14:paraId="0E601B4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1802ED2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1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14:paraId="4351994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система образования, страницы истории, национальные и популярные праздники, проведение досуга, этикетные особенности общения и так далее.</w:t>
      </w:r>
    </w:p>
    <w:p w14:paraId="2C72595E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Владение основными сведениями о социокультурном портрете и культурном наследии стран, говорящих на немецком языке. </w:t>
      </w:r>
    </w:p>
    <w:p w14:paraId="39DB2871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27AB40DB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</w:t>
      </w:r>
    </w:p>
    <w:p w14:paraId="6FE3E82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154EDF4A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2"/>
          <w:sz w:val="28"/>
          <w:lang w:val="ru-RU"/>
        </w:rPr>
        <w:t xml:space="preserve">Овладение компенсаторными умениями, позволяющими в случае сбоя в коммуникации, а также в условиях дефицита языковых средств использовать различные приемы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0DD8E4B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54CBEBBE" w14:textId="77777777" w:rsidR="00187817" w:rsidRPr="00C0363D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2E1FC3FF" w14:textId="77777777" w:rsidR="00187817" w:rsidRPr="00C0363D" w:rsidRDefault="00000000">
      <w:pPr>
        <w:spacing w:after="0" w:line="264" w:lineRule="auto"/>
        <w:ind w:left="120"/>
        <w:jc w:val="both"/>
        <w:rPr>
          <w:lang w:val="ru-RU"/>
        </w:rPr>
      </w:pPr>
      <w:r w:rsidRPr="00C0363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3AEDDAA" w14:textId="77777777" w:rsidR="00187817" w:rsidRPr="00C0363D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367A75E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30B2DF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2EF0066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493329F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4ADD9C3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 и забота о здоровье: режим труда и отдыха, спорт, сбалансированное питание. </w:t>
      </w:r>
    </w:p>
    <w:p w14:paraId="32BE6EE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Выбор профессии. Альтернативы в продолжении образования.</w:t>
      </w:r>
    </w:p>
    <w:p w14:paraId="4EB2537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2A39B0A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Участие молодёжи в жизни общества. Досуг молодёжи: увлечения и интересы. </w:t>
      </w:r>
    </w:p>
    <w:p w14:paraId="023A28F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Роль спорта в современной жизни. </w:t>
      </w:r>
    </w:p>
    <w:p w14:paraId="0C427E1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Туризм. Путешествия по России и зарубежным странам.</w:t>
      </w:r>
    </w:p>
    <w:p w14:paraId="6DEB596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Природа. Проблемы экологии. Защита окружающей среды. </w:t>
      </w:r>
    </w:p>
    <w:p w14:paraId="78D26FBE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Интернет, социальные сети и так далее) Интернет-безопасность.</w:t>
      </w:r>
    </w:p>
    <w:p w14:paraId="3C15D61E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особенности.</w:t>
      </w:r>
    </w:p>
    <w:p w14:paraId="2CC40DB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культуру.</w:t>
      </w:r>
    </w:p>
    <w:p w14:paraId="785031D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37954D6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14:paraId="75C6BD08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644ED59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</w:t>
      </w: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деятельности, вежливо соглашаться/не соглашаться на предложение собеседника, объясняя причину своего решения; </w:t>
      </w:r>
    </w:p>
    <w:p w14:paraId="3F64DB18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14:paraId="1B360E6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14:paraId="03D2268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301C147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14:paraId="40498E11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14:paraId="60DBF98A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72011B6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рассуждение. Данные умения монологической речи развиваются в рамках тематического содержания речи с использованием </w:t>
      </w:r>
      <w:proofErr w:type="spellStart"/>
      <w:r w:rsidRPr="00C0363D">
        <w:rPr>
          <w:rFonts w:ascii="Times New Roman" w:hAnsi="Times New Roman"/>
          <w:color w:val="000000"/>
          <w:sz w:val="28"/>
          <w:lang w:val="ru-RU"/>
        </w:rPr>
        <w:t>ключевы</w:t>
      </w:r>
      <w:proofErr w:type="spellEnd"/>
      <w:r w:rsidRPr="00C0363D">
        <w:rPr>
          <w:rFonts w:ascii="Times New Roman" w:hAnsi="Times New Roman"/>
          <w:color w:val="000000"/>
          <w:sz w:val="28"/>
          <w:lang w:val="ru-RU"/>
        </w:rPr>
        <w:t xml:space="preserve"> слов, плана и/или иллюстраций, фотографий, таблиц, диаграмм и без использования их;</w:t>
      </w:r>
    </w:p>
    <w:p w14:paraId="2F84B9A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11D1F0F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3E16E6C9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14:paraId="0FA094C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1E791F8B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</w:t>
      </w: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коммуникативной задачи: с пониманием основного содержания; с пониманием нужной/интересующей/запрашиваемой информации. </w:t>
      </w:r>
    </w:p>
    <w:p w14:paraId="27BBCB4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6A72039C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330166F1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57D6FB4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приближаться к пороговому уровню (В1 – пороговый уровень по общеевропейской шкале).</w:t>
      </w:r>
    </w:p>
    <w:p w14:paraId="6D72907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14:paraId="5F1CC52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6DC42B5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14:paraId="19BF1E4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pacing w:val="-1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53F8EE2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14:paraId="0FD4DA4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</w:t>
      </w: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73C7CC82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14:paraId="52FD7FD3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621DB15E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приближаться к пороговому уровню (В1 – пороговый уровень по общеевропейской шкале).</w:t>
      </w:r>
    </w:p>
    <w:p w14:paraId="282A5CA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14:paraId="7C3270E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3621304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32459A50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333DC15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C0363D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632EC4A6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14:paraId="143B0E4A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с использованием образца, плана, иллюстраций, таблиц, диаграмм, прочитанного/прослушанного текста. Объём письменного высказывания – до 180 слов;</w:t>
      </w:r>
    </w:p>
    <w:p w14:paraId="389FFBA2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14:paraId="6C854C0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14:paraId="50C2314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44EA874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745497FD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6C57C602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7E5439BA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14:paraId="00379048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6EA6C96F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0F8A98C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и обращении; точки, вопросительного, восклицательного знака в конце предложения, отсутствие точки после заголовка. </w:t>
      </w:r>
    </w:p>
    <w:p w14:paraId="53137F94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точку после выражения надежды на дальнейший контакт; отсутствие запятой после завершающей фразы; отсутствие точки после подписи.</w:t>
      </w:r>
    </w:p>
    <w:p w14:paraId="2E122B95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0A1EAC4E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14:paraId="55C4D027" w14:textId="77777777" w:rsidR="00187817" w:rsidRPr="00C0363D" w:rsidRDefault="00000000">
      <w:pPr>
        <w:spacing w:after="0" w:line="264" w:lineRule="auto"/>
        <w:ind w:firstLine="600"/>
        <w:jc w:val="both"/>
        <w:rPr>
          <w:lang w:val="ru-RU"/>
        </w:rPr>
      </w:pPr>
      <w:r w:rsidRPr="00C0363D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1100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7A723B43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0B58640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14:paraId="5902A049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ik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um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4CBE364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CDF491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D614F8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D614F8">
        <w:rPr>
          <w:rFonts w:ascii="Times New Roman" w:hAnsi="Times New Roman"/>
          <w:color w:val="000000"/>
          <w:sz w:val="28"/>
          <w:lang w:val="ru-RU"/>
        </w:rPr>
        <w:t>);</w:t>
      </w:r>
    </w:p>
    <w:p w14:paraId="0D05034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D614F8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145B8C8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14:paraId="172B6A7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7A12DE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основы глагола и основы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D69DCD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сложных существительных путём соединения основы прилагательного </w:t>
      </w:r>
      <w:proofErr w:type="spellStart"/>
      <w:r w:rsidRPr="00D614F8">
        <w:rPr>
          <w:rFonts w:ascii="Times New Roman" w:hAnsi="Times New Roman"/>
          <w:color w:val="000000"/>
          <w:sz w:val="28"/>
          <w:lang w:val="ru-RU"/>
        </w:rPr>
        <w:t>иосновы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14AF91A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</w:t>
      </w:r>
    </w:p>
    <w:p w14:paraId="14434D2A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14:paraId="74F3FB4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EFAD2E4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7794C6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3758BA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</w:t>
      </w:r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lte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).</w:t>
      </w:r>
    </w:p>
    <w:p w14:paraId="5F7C276A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14:paraId="3900F6D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750B183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45AD861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14:paraId="2CFF225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14:paraId="52D422BD" w14:textId="77777777" w:rsidR="00187817" w:rsidRDefault="00000000">
      <w:pPr>
        <w:spacing w:after="0" w:line="264" w:lineRule="auto"/>
        <w:ind w:firstLine="600"/>
        <w:jc w:val="both"/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Es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color w:val="000000"/>
          <w:sz w:val="28"/>
        </w:rPr>
        <w:t>Uhr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Es </w:t>
      </w:r>
      <w:proofErr w:type="spellStart"/>
      <w:r>
        <w:rPr>
          <w:rFonts w:ascii="Times New Roman" w:hAnsi="Times New Roman"/>
          <w:color w:val="000000"/>
          <w:sz w:val="28"/>
        </w:rPr>
        <w:t>regnet</w:t>
      </w:r>
      <w:proofErr w:type="spellEnd"/>
      <w:r>
        <w:rPr>
          <w:rFonts w:ascii="Times New Roman" w:hAnsi="Times New Roman"/>
          <w:color w:val="000000"/>
          <w:sz w:val="28"/>
        </w:rPr>
        <w:t xml:space="preserve">. Es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interessant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14:paraId="2F459809" w14:textId="77777777" w:rsidR="00187817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(Es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einen</w:t>
      </w:r>
      <w:proofErr w:type="spellEnd"/>
      <w:r>
        <w:rPr>
          <w:rFonts w:ascii="Times New Roman" w:hAnsi="Times New Roman"/>
          <w:color w:val="000000"/>
          <w:sz w:val="28"/>
        </w:rPr>
        <w:t xml:space="preserve"> Park </w:t>
      </w:r>
      <w:proofErr w:type="spellStart"/>
      <w:r>
        <w:rPr>
          <w:rFonts w:ascii="Times New Roman" w:hAnsi="Times New Roman"/>
          <w:color w:val="000000"/>
          <w:sz w:val="28"/>
        </w:rPr>
        <w:t>neben</w:t>
      </w:r>
      <w:proofErr w:type="spellEnd"/>
      <w:r>
        <w:rPr>
          <w:rFonts w:ascii="Times New Roman" w:hAnsi="Times New Roman"/>
          <w:color w:val="000000"/>
          <w:sz w:val="28"/>
        </w:rPr>
        <w:t xml:space="preserve"> der Schule.).</w:t>
      </w:r>
    </w:p>
    <w:p w14:paraId="1BE64FEA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D614F8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14:paraId="6D9471C9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.</w:t>
      </w:r>
    </w:p>
    <w:p w14:paraId="72DE2B8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себя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14:paraId="503979B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.</w:t>
      </w:r>
    </w:p>
    <w:p w14:paraId="47FE616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и другие.;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определительные –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.</w:t>
      </w:r>
    </w:p>
    <w:p w14:paraId="04EC828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14:paraId="0058D036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nachher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</w:p>
    <w:p w14:paraId="6A38668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614F8">
        <w:rPr>
          <w:rFonts w:ascii="Times New Roman" w:hAnsi="Times New Roman"/>
          <w:color w:val="000000"/>
          <w:sz w:val="28"/>
          <w:lang w:val="ru-RU"/>
        </w:rPr>
        <w:t>).</w:t>
      </w:r>
    </w:p>
    <w:p w14:paraId="10C3459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r>
        <w:rPr>
          <w:rFonts w:ascii="Times New Roman" w:hAnsi="Times New Roman"/>
          <w:color w:val="000000"/>
          <w:sz w:val="28"/>
        </w:rPr>
        <w:t>Gib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bitte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Tasse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r>
        <w:rPr>
          <w:rFonts w:ascii="Times New Roman" w:hAnsi="Times New Roman"/>
          <w:color w:val="000000"/>
          <w:sz w:val="28"/>
        </w:rPr>
        <w:t>Macht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r w:rsidRPr="00D614F8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14:paraId="2E52226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Perfekt</w:t>
      </w:r>
      <w:proofErr w:type="spellEnd"/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"/>
          <w:sz w:val="28"/>
        </w:rPr>
        <w:t>Futur</w:t>
      </w:r>
      <w:proofErr w:type="spellEnd"/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>).</w:t>
      </w:r>
    </w:p>
    <w:p w14:paraId="1FFD9944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614F8">
        <w:rPr>
          <w:rFonts w:ascii="Times New Roman" w:hAnsi="Times New Roman"/>
          <w:color w:val="000000"/>
          <w:sz w:val="28"/>
          <w:lang w:val="ru-RU"/>
        </w:rPr>
        <w:t>).</w:t>
      </w:r>
    </w:p>
    <w:p w14:paraId="5EED77C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14:paraId="57180DD7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D614F8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D614F8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; сочетание </w:t>
      </w:r>
      <w:r>
        <w:rPr>
          <w:rFonts w:ascii="Times New Roman" w:hAnsi="Times New Roman"/>
          <w:color w:val="000000"/>
          <w:sz w:val="28"/>
        </w:rPr>
        <w:t>w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.</w:t>
      </w:r>
    </w:p>
    <w:p w14:paraId="50D7CC1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D614F8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D614F8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14:paraId="01BC95A6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наречия.</w:t>
      </w:r>
    </w:p>
    <w:p w14:paraId="3AC5C33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14:paraId="4FDFF55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14:paraId="5DD511C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Имена существительные в единственном и множественном числе в именительном, родительном, дательном и винительном падежах.</w:t>
      </w:r>
    </w:p>
    <w:p w14:paraId="5218F2F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14:paraId="222CB8A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28B3D15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14:paraId="157353D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вопросительные,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); отрицательное местоимение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.</w:t>
      </w:r>
    </w:p>
    <w:p w14:paraId="0465544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Отрицания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частица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.</w:t>
      </w:r>
    </w:p>
    <w:p w14:paraId="3E5DE49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>Количественные и порядковые числительные, числительные для обозначения дат и больших чисел.</w:t>
      </w:r>
    </w:p>
    <w:p w14:paraId="3317E17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времени, предлоги с дательным, винительным падежом и двойным управлением.</w:t>
      </w:r>
    </w:p>
    <w:p w14:paraId="3631F6F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35DD107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1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14:paraId="7CCC924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 и так далее.</w:t>
      </w:r>
    </w:p>
    <w:p w14:paraId="4F153FE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Владение основными сведениями о социокультурном портрете и культурном наследии стран, говорящих на немецком языке. </w:t>
      </w:r>
    </w:p>
    <w:p w14:paraId="7D4085A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2F5485F4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</w:t>
      </w:r>
    </w:p>
    <w:p w14:paraId="58A3A84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197C5077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2"/>
          <w:sz w:val="28"/>
          <w:lang w:val="ru-RU"/>
        </w:rPr>
        <w:t>Овладение компенсаторными умениями, позволяющими в случае сбоя в коммуникации, а также в условиях дефицита языковых средств использовать различные приемы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5127AB7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79E8C917" w14:textId="77777777" w:rsidR="00187817" w:rsidRPr="00D614F8" w:rsidRDefault="00187817">
      <w:pPr>
        <w:rPr>
          <w:lang w:val="ru-RU"/>
        </w:rPr>
        <w:sectPr w:rsidR="00187817" w:rsidRPr="00D614F8">
          <w:pgSz w:w="11906" w:h="16383"/>
          <w:pgMar w:top="1134" w:right="850" w:bottom="1134" w:left="1701" w:header="720" w:footer="720" w:gutter="0"/>
          <w:cols w:space="720"/>
        </w:sectPr>
      </w:pPr>
    </w:p>
    <w:p w14:paraId="72777CA6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79647273"/>
      <w:bookmarkEnd w:id="3"/>
      <w:r w:rsidRPr="00D614F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НЕМЕЦКОМУ ЯЗЫКУ НА УРОВНЕ СРЕДНЕГО ОБЩЕГО ОБРАЗОВАНИЯ</w:t>
      </w:r>
    </w:p>
    <w:p w14:paraId="6CF5F1E6" w14:textId="77777777" w:rsidR="00187817" w:rsidRPr="00D614F8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324DFFAA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55E104" w14:textId="77777777" w:rsidR="00187817" w:rsidRPr="00D614F8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7AA6427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1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751FFA4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>Личностные результаты освоения обучающимися программы по немецкому языку среднего общего образования по второму иностранному (немецкому) языку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7FC91A0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у обучающегося будут сформированы следующие личностные результаты: </w:t>
      </w:r>
    </w:p>
    <w:p w14:paraId="60F799F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b/>
          <w:i/>
          <w:color w:val="000000"/>
          <w:sz w:val="28"/>
          <w:lang w:val="ru-RU"/>
        </w:rPr>
        <w:t>1) гражданского воспитания:</w:t>
      </w:r>
    </w:p>
    <w:p w14:paraId="15DB620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1C4CFF63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50EE461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6002D07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67055534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52A28727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4027C626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50E9779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b/>
          <w:i/>
          <w:color w:val="000000"/>
          <w:sz w:val="28"/>
          <w:lang w:val="ru-RU"/>
        </w:rPr>
        <w:t>2) патриотического воспитания:</w:t>
      </w:r>
    </w:p>
    <w:p w14:paraId="279EE41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15A1B56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страны/стран, говорящих на немецком языке; достижениям России и страны/стран изучаемого языка в науке, искусстве, спорте, технологиях, труде; </w:t>
      </w:r>
    </w:p>
    <w:p w14:paraId="77B80E5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14:paraId="6B0B4A7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b/>
          <w:i/>
          <w:color w:val="000000"/>
          <w:sz w:val="28"/>
          <w:lang w:val="ru-RU"/>
        </w:rPr>
        <w:t>3) духовно-нравственного воспитания:</w:t>
      </w:r>
    </w:p>
    <w:p w14:paraId="2B33B049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78FEB543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5E7CB5E3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15AAAB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2"/>
          <w:sz w:val="28"/>
          <w:lang w:val="ru-RU"/>
        </w:rPr>
        <w:t>осознание личного вклада в построение устойчивого будущего;</w:t>
      </w:r>
    </w:p>
    <w:p w14:paraId="3E53315A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189916A6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b/>
          <w:i/>
          <w:color w:val="000000"/>
          <w:sz w:val="28"/>
          <w:lang w:val="ru-RU"/>
        </w:rPr>
        <w:t>4) эстетического воспитания:</w:t>
      </w:r>
    </w:p>
    <w:p w14:paraId="4406A6A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4E35733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14:paraId="73931266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6C35BD13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64A3830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личности.</w:t>
      </w:r>
    </w:p>
    <w:p w14:paraId="6FE5960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b/>
          <w:i/>
          <w:color w:val="000000"/>
          <w:sz w:val="28"/>
          <w:lang w:val="ru-RU"/>
        </w:rPr>
        <w:t>5) физического воспитания:</w:t>
      </w:r>
    </w:p>
    <w:p w14:paraId="55B879A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211F0A9A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3EE68C1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2D9A0A0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b/>
          <w:i/>
          <w:color w:val="000000"/>
          <w:sz w:val="28"/>
          <w:lang w:val="ru-RU"/>
        </w:rPr>
        <w:t>6) трудового воспитания:</w:t>
      </w:r>
    </w:p>
    <w:p w14:paraId="097F920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7E12B896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2F4057B7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второго иностранного (немецкого) языка;</w:t>
      </w:r>
    </w:p>
    <w:p w14:paraId="5271DFD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второго иностранного (немецкого) языка.</w:t>
      </w:r>
    </w:p>
    <w:p w14:paraId="75A45B0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b/>
          <w:i/>
          <w:color w:val="000000"/>
          <w:sz w:val="28"/>
          <w:lang w:val="ru-RU"/>
        </w:rPr>
        <w:t>7) экологического воспитания:</w:t>
      </w:r>
    </w:p>
    <w:p w14:paraId="3D45BA7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370E6E39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3FA74D2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1046F5A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0D4BF65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b/>
          <w:i/>
          <w:color w:val="000000"/>
          <w:sz w:val="28"/>
          <w:lang w:val="ru-RU"/>
        </w:rPr>
        <w:t>8) ценности научного познания:</w:t>
      </w:r>
    </w:p>
    <w:p w14:paraId="36374C0A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26CF7F3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970D05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(немецкого) языка. </w:t>
      </w:r>
    </w:p>
    <w:p w14:paraId="67F64445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немецкому языку среднего общего образования по второму иностранному (немецкому) языку у обучающихся совершенствуется </w:t>
      </w:r>
      <w:r w:rsidRPr="00D614F8">
        <w:rPr>
          <w:rFonts w:ascii="Times New Roman" w:hAnsi="Times New Roman"/>
          <w:b/>
          <w:i/>
          <w:color w:val="000000"/>
          <w:sz w:val="28"/>
          <w:lang w:val="ru-RU"/>
        </w:rPr>
        <w:t>эмоциональный интеллект</w:t>
      </w:r>
      <w:r w:rsidRPr="00D614F8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14:paraId="6DA5FCA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13DAA0F6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455DAE7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35FA244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84EA1F7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второго иностранного (немецкого) языка, заботиться, проявлять интерес и разрешать конфликты.</w:t>
      </w:r>
    </w:p>
    <w:p w14:paraId="5BA86954" w14:textId="77777777" w:rsidR="00187817" w:rsidRPr="00D614F8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66DDAB3B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0FEEFF7" w14:textId="77777777" w:rsidR="00187817" w:rsidRPr="00D614F8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2F48C866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63CB997" w14:textId="77777777" w:rsidR="00187817" w:rsidRPr="00D614F8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32A882BD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5AC5EEF" w14:textId="77777777" w:rsidR="00187817" w:rsidRPr="00D614F8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40C2BB3C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995C06C" w14:textId="77777777" w:rsidR="00187817" w:rsidRPr="00D614F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5103979F" w14:textId="77777777" w:rsidR="00187817" w:rsidRPr="00D614F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языковых единиц и языковых явлений немецкого языка;</w:t>
      </w:r>
    </w:p>
    <w:p w14:paraId="11DC84EF" w14:textId="77777777" w:rsidR="00187817" w:rsidRPr="00D614F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53E473F4" w14:textId="77777777" w:rsidR="00187817" w:rsidRPr="00D614F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немецкого языка; </w:t>
      </w:r>
    </w:p>
    <w:p w14:paraId="7E413B24" w14:textId="77777777" w:rsidR="00187817" w:rsidRPr="00D614F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2786DCAD" w14:textId="77777777" w:rsidR="00187817" w:rsidRPr="00D614F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7BCC916A" w14:textId="77777777" w:rsidR="00187817" w:rsidRPr="00D614F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1F39507" w14:textId="77777777" w:rsidR="00187817" w:rsidRPr="00D614F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28A921C2" w14:textId="77777777" w:rsidR="00187817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B80DED3" w14:textId="77777777" w:rsidR="00187817" w:rsidRPr="00D614F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немецкого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19F12C35" w14:textId="77777777" w:rsidR="00187817" w:rsidRPr="00D614F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5439A1ED" w14:textId="77777777" w:rsidR="00187817" w:rsidRPr="00D614F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14:paraId="4205F589" w14:textId="77777777" w:rsidR="00187817" w:rsidRPr="00D614F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79A96CF2" w14:textId="77777777" w:rsidR="00187817" w:rsidRPr="00D614F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3C57A7E" w14:textId="77777777" w:rsidR="00187817" w:rsidRPr="00D614F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9F93A44" w14:textId="77777777" w:rsidR="00187817" w:rsidRPr="00D614F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693D44B4" w14:textId="77777777" w:rsidR="00187817" w:rsidRPr="00D614F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6E818CEC" w14:textId="77777777" w:rsidR="00187817" w:rsidRPr="00D614F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7B082A46" w14:textId="77777777" w:rsidR="00187817" w:rsidRPr="00D614F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уметь интегрировать знания из разных предметных областей; </w:t>
      </w:r>
    </w:p>
    <w:p w14:paraId="034AB90B" w14:textId="77777777" w:rsidR="00187817" w:rsidRPr="00D614F8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64A986FA" w14:textId="77777777" w:rsidR="00187817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6AC1690" w14:textId="77777777" w:rsidR="00187817" w:rsidRPr="00D614F8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2EA78D1" w14:textId="77777777" w:rsidR="00187817" w:rsidRPr="00D614F8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14:paraId="1829AFFD" w14:textId="77777777" w:rsidR="00187817" w:rsidRPr="00D614F8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12512A05" w14:textId="77777777" w:rsidR="00187817" w:rsidRPr="00D614F8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1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EC5C2A1" w14:textId="77777777" w:rsidR="00187817" w:rsidRPr="00D614F8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3C878E7" w14:textId="77777777" w:rsidR="00187817" w:rsidRPr="00D614F8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0CD2E44D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18D2229" w14:textId="77777777" w:rsidR="00187817" w:rsidRPr="00D614F8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6E643D9B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69C64CA" w14:textId="77777777" w:rsidR="00187817" w:rsidRPr="00D614F8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08D34811" w14:textId="77777777" w:rsidR="00187817" w:rsidRPr="00D614F8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C806DDF" w14:textId="77777777" w:rsidR="00187817" w:rsidRPr="00D614F8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втором иностранном (немецком) языке; аргументированно вести диалог и полилог, уметь смягчать конфликтные ситуации;</w:t>
      </w:r>
    </w:p>
    <w:p w14:paraId="5603D89B" w14:textId="77777777" w:rsidR="00187817" w:rsidRPr="00D614F8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6C998EEB" w14:textId="77777777" w:rsidR="00187817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A0CBAB1" w14:textId="77777777" w:rsidR="00187817" w:rsidRPr="00D614F8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3562F2BD" w14:textId="77777777" w:rsidR="00187817" w:rsidRPr="00D614F8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30071FB7" w14:textId="77777777" w:rsidR="00187817" w:rsidRPr="00D614F8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1C588E44" w14:textId="77777777" w:rsidR="00187817" w:rsidRPr="00D614F8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C5697EE" w14:textId="77777777" w:rsidR="00187817" w:rsidRPr="00D614F8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14:paraId="710F350A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F72A795" w14:textId="77777777" w:rsidR="00187817" w:rsidRPr="00D614F8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1C93EF26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24A4D8F" w14:textId="77777777" w:rsidR="00187817" w:rsidRPr="00D614F8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78E4F1A" w14:textId="77777777" w:rsidR="00187817" w:rsidRPr="00D614F8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97D5E82" w14:textId="77777777" w:rsidR="00187817" w:rsidRDefault="00000000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99F4E55" w14:textId="77777777" w:rsidR="00187817" w:rsidRPr="00D614F8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6F8CFA0D" w14:textId="77777777" w:rsidR="00187817" w:rsidRDefault="00000000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E61C993" w14:textId="77777777" w:rsidR="00187817" w:rsidRPr="00D614F8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587EC1D3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Самоконтроль, принятия себя и других:</w:t>
      </w:r>
    </w:p>
    <w:p w14:paraId="11DEA90D" w14:textId="77777777" w:rsidR="00187817" w:rsidRDefault="00000000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260812B1" w14:textId="77777777" w:rsidR="00187817" w:rsidRPr="00D614F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1EC1E845" w14:textId="77777777" w:rsidR="00187817" w:rsidRPr="00D614F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немецком языке выполняемой коммуникативной задаче; вносить коррективы в созданный речевой продукт в случае необходимости; </w:t>
      </w:r>
    </w:p>
    <w:p w14:paraId="0FF85BFD" w14:textId="77777777" w:rsidR="00187817" w:rsidRPr="00D614F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45ED9FDF" w14:textId="77777777" w:rsidR="00187817" w:rsidRPr="00D614F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481B193C" w14:textId="77777777" w:rsidR="00187817" w:rsidRDefault="00000000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2A3E9DD" w14:textId="77777777" w:rsidR="00187817" w:rsidRPr="00D614F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754F9FAB" w14:textId="77777777" w:rsidR="00187817" w:rsidRPr="00D614F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AAD61E7" w14:textId="77777777" w:rsidR="00187817" w:rsidRPr="00D614F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и право других на ошибку;</w:t>
      </w:r>
    </w:p>
    <w:p w14:paraId="38919B48" w14:textId="77777777" w:rsidR="00187817" w:rsidRPr="00D614F8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44FEF41F" w14:textId="77777777" w:rsidR="00187817" w:rsidRPr="00D614F8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03E8105F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8C8CE72" w14:textId="77777777" w:rsidR="00187817" w:rsidRPr="00D614F8" w:rsidRDefault="00187817">
      <w:pPr>
        <w:spacing w:after="0" w:line="264" w:lineRule="auto"/>
        <w:ind w:left="120"/>
        <w:jc w:val="both"/>
        <w:rPr>
          <w:lang w:val="ru-RU"/>
        </w:rPr>
      </w:pPr>
    </w:p>
    <w:p w14:paraId="4AA4E59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предмету «Второй иностранный (немецкий) язык (базовый)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14:paraId="3309E87E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14F8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14:paraId="1E28FA8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25209F5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7 реплик со стороны каждого собеседника);</w:t>
      </w:r>
    </w:p>
    <w:p w14:paraId="6F8E3F5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2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 (объём монологического высказывания – 11–12 фраз; устно излагать результаты выполненной проектной работы (объём – 11–12 фраз); </w:t>
      </w:r>
    </w:p>
    <w:p w14:paraId="3F220D2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 минут; </w:t>
      </w:r>
    </w:p>
    <w:p w14:paraId="185EA14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</w:t>
      </w: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прочитанного (объём текста/текстов для чтения – 400–600 слов;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так далее) и понимать представленную в них информацию; </w:t>
      </w:r>
    </w:p>
    <w:p w14:paraId="015ED98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D614F8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120 слов; создавать письменные высказывания с использованием образца, плана, картинок, таблиц, графиков, диаграмм, прочитанного/прослушанного текста (объём высказывания – до 140 слов;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140 слов).</w:t>
      </w:r>
    </w:p>
    <w:p w14:paraId="2ECC89C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77CE80CA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482FC77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6C0529FA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</w:t>
      </w:r>
    </w:p>
    <w:p w14:paraId="1D2849A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3) Р</w:t>
      </w:r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>аспознавать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в устной речи и письменном тексте 1300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не менее 1100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14:paraId="2D9EE3B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ik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um</w:t>
      </w:r>
      <w:r w:rsidRPr="00D614F8">
        <w:rPr>
          <w:rFonts w:ascii="Times New Roman" w:hAnsi="Times New Roman"/>
          <w:color w:val="000000"/>
          <w:sz w:val="28"/>
          <w:lang w:val="ru-RU"/>
        </w:rPr>
        <w:t>; 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D614F8">
        <w:rPr>
          <w:rFonts w:ascii="Times New Roman" w:hAnsi="Times New Roman"/>
          <w:color w:val="000000"/>
          <w:sz w:val="28"/>
          <w:lang w:val="ru-RU"/>
        </w:rPr>
        <w:t>-; 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D614F8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D614F8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gr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kalt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die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</w:t>
      </w:r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lte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D614F8">
        <w:rPr>
          <w:rFonts w:ascii="Times New Roman" w:hAnsi="Times New Roman"/>
          <w:color w:val="000000"/>
          <w:sz w:val="28"/>
          <w:lang w:val="ru-RU"/>
        </w:rPr>
        <w:t>);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D614F8">
        <w:rPr>
          <w:rFonts w:ascii="Times New Roman" w:hAnsi="Times New Roman"/>
          <w:color w:val="000000"/>
          <w:sz w:val="28"/>
          <w:lang w:val="ru-RU"/>
        </w:rPr>
        <w:t>);</w:t>
      </w:r>
    </w:p>
    <w:p w14:paraId="4391A41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1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аббревиатуры;</w:t>
      </w:r>
    </w:p>
    <w:p w14:paraId="4551C9D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6DB85C9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 xml:space="preserve">4) </w:t>
      </w:r>
      <w:r w:rsidRPr="00D614F8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14:paraId="54C5353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2C9784E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Es</w:t>
      </w:r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4BD175E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3DA58B7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D614F8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14:paraId="12E43EE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594EFD1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себя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14:paraId="4651146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2F88AF93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и другие;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определительные –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9C4736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14:paraId="708CA19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nachher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14:paraId="5E210AC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614F8">
        <w:rPr>
          <w:rFonts w:ascii="Times New Roman" w:hAnsi="Times New Roman"/>
          <w:color w:val="000000"/>
          <w:sz w:val="28"/>
          <w:lang w:val="ru-RU"/>
        </w:rPr>
        <w:t>);</w:t>
      </w:r>
    </w:p>
    <w:p w14:paraId="34A67EB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л. ед. ч. и мн. ч. и в вежливой форме;</w:t>
      </w:r>
    </w:p>
    <w:p w14:paraId="7258A5F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614F8">
        <w:rPr>
          <w:rFonts w:ascii="Times New Roman" w:hAnsi="Times New Roman"/>
          <w:color w:val="000000"/>
          <w:sz w:val="28"/>
          <w:lang w:val="ru-RU"/>
        </w:rPr>
        <w:t>);</w:t>
      </w:r>
    </w:p>
    <w:p w14:paraId="4DE50E37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614F8">
        <w:rPr>
          <w:rFonts w:ascii="Times New Roman" w:hAnsi="Times New Roman"/>
          <w:color w:val="000000"/>
          <w:sz w:val="28"/>
          <w:lang w:val="ru-RU"/>
        </w:rPr>
        <w:t>);</w:t>
      </w:r>
    </w:p>
    <w:p w14:paraId="675F2114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14:paraId="4784F8F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3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pacing w:val="3"/>
          <w:sz w:val="28"/>
        </w:rPr>
        <w:t>haben</w:t>
      </w:r>
      <w:proofErr w:type="spellEnd"/>
      <w:r w:rsidRPr="00D614F8">
        <w:rPr>
          <w:rFonts w:ascii="Times New Roman" w:hAnsi="Times New Roman"/>
          <w:color w:val="000000"/>
          <w:spacing w:val="3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3"/>
          <w:sz w:val="28"/>
        </w:rPr>
        <w:t>sein</w:t>
      </w:r>
      <w:r w:rsidRPr="00D614F8">
        <w:rPr>
          <w:rFonts w:ascii="Times New Roman" w:hAnsi="Times New Roman"/>
          <w:color w:val="000000"/>
          <w:spacing w:val="3"/>
          <w:sz w:val="28"/>
          <w:lang w:val="ru-RU"/>
        </w:rPr>
        <w:t xml:space="preserve">; сочетание </w:t>
      </w:r>
      <w:r>
        <w:rPr>
          <w:rFonts w:ascii="Times New Roman" w:hAnsi="Times New Roman"/>
          <w:color w:val="000000"/>
          <w:spacing w:val="3"/>
          <w:sz w:val="28"/>
        </w:rPr>
        <w:t>w</w:t>
      </w:r>
      <w:r w:rsidRPr="00D614F8">
        <w:rPr>
          <w:rFonts w:ascii="Times New Roman" w:hAnsi="Times New Roman"/>
          <w:color w:val="000000"/>
          <w:spacing w:val="3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pacing w:val="3"/>
          <w:sz w:val="28"/>
        </w:rPr>
        <w:t>rde</w:t>
      </w:r>
      <w:proofErr w:type="spellEnd"/>
      <w:r w:rsidRPr="00D614F8">
        <w:rPr>
          <w:rFonts w:ascii="Times New Roman" w:hAnsi="Times New Roman"/>
          <w:color w:val="000000"/>
          <w:spacing w:val="3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pacing w:val="3"/>
          <w:sz w:val="28"/>
        </w:rPr>
        <w:t>Infinitiv</w:t>
      </w:r>
      <w:proofErr w:type="spellEnd"/>
      <w:r w:rsidRPr="00D614F8">
        <w:rPr>
          <w:rFonts w:ascii="Times New Roman" w:hAnsi="Times New Roman"/>
          <w:color w:val="000000"/>
          <w:spacing w:val="3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pacing w:val="3"/>
          <w:sz w:val="28"/>
        </w:rPr>
        <w:t>c</w:t>
      </w:r>
      <w:r w:rsidRPr="00D614F8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</w:rPr>
        <w:t>wenn</w:t>
      </w:r>
      <w:proofErr w:type="spellEnd"/>
      <w:r w:rsidRPr="00D614F8">
        <w:rPr>
          <w:rFonts w:ascii="Times New Roman" w:hAnsi="Times New Roman"/>
          <w:color w:val="000000"/>
          <w:spacing w:val="3"/>
          <w:sz w:val="28"/>
          <w:lang w:val="ru-RU"/>
        </w:rPr>
        <w:t>;</w:t>
      </w:r>
    </w:p>
    <w:p w14:paraId="534F3F5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D614F8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D614F8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223DEE3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наречия;</w:t>
      </w:r>
    </w:p>
    <w:p w14:paraId="3CE9306A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14:paraId="58F32A53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14:paraId="03AB878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имена существительные в единственном и множественном числе в именительном, родительном, дательном и винительном падежах;</w:t>
      </w:r>
    </w:p>
    <w:p w14:paraId="6679E8B4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14:paraId="6DE12BD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14:paraId="725C9B64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14:paraId="65C250E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вопросительные,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); отрицательное местоимение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6AA768D7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отрицания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частица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336DEAA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>количественные и порядковые числительные, числительные для обозначения дат и больших чисел;</w:t>
      </w:r>
    </w:p>
    <w:p w14:paraId="1ACFEDC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времени, предлоги с дательным, винительным падежом и двойным управлением.</w:t>
      </w:r>
    </w:p>
    <w:p w14:paraId="35E0938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03876A8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(система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общении.</w:t>
      </w:r>
    </w:p>
    <w:p w14:paraId="7D0F368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6) Владеть </w:t>
      </w:r>
      <w:r w:rsidRPr="00D614F8">
        <w:rPr>
          <w:rFonts w:ascii="Times New Roman" w:hAnsi="Times New Roman"/>
          <w:color w:val="000000"/>
          <w:spacing w:val="1"/>
          <w:sz w:val="28"/>
          <w:lang w:val="ru-RU"/>
        </w:rPr>
        <w:t>компенсаторными умениями, позволяющими в случае сбоя в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4BACBA2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 </w:t>
      </w:r>
    </w:p>
    <w:p w14:paraId="3C6F5366" w14:textId="77777777" w:rsidR="00187817" w:rsidRPr="00D614F8" w:rsidRDefault="00000000">
      <w:pPr>
        <w:spacing w:after="0" w:line="264" w:lineRule="auto"/>
        <w:ind w:left="12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14F8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14:paraId="15DF3DF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30599C6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диалог); в стандартных ситуациях </w:t>
      </w: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>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7 реплик со стороны каждого собеседника);</w:t>
      </w:r>
    </w:p>
    <w:p w14:paraId="78D2DE0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фраз; устно излагать результаты выполненной проектной работы (объём – 14–15 фраз); </w:t>
      </w:r>
    </w:p>
    <w:p w14:paraId="4C9DC4D5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минуты);</w:t>
      </w:r>
    </w:p>
    <w:p w14:paraId="5B95020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 читать про себя несплошные тексты (таблицы, диаграммы, графики) и понимать представленную в них информацию; </w:t>
      </w:r>
    </w:p>
    <w:p w14:paraId="7E7CDBC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D614F8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с использованием образца, плана, картинок, таблиц, диаграмм, прочитанного/прослушанного текста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14:paraId="170760F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</w:t>
      </w: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111ED1B3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665F72D4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</w:t>
      </w:r>
    </w:p>
    <w:p w14:paraId="76C50EB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3) Распознавать</w:t>
      </w:r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в устной речи и письменном тексте </w:t>
      </w:r>
      <w:r w:rsidRPr="00D614F8">
        <w:rPr>
          <w:rFonts w:ascii="Times New Roman" w:hAnsi="Times New Roman"/>
          <w:color w:val="000000"/>
          <w:spacing w:val="-1"/>
          <w:sz w:val="28"/>
          <w:lang w:val="ru-RU"/>
        </w:rPr>
        <w:t>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14:paraId="00D1C126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ik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um</w:t>
      </w:r>
      <w:r w:rsidRPr="00D614F8">
        <w:rPr>
          <w:rFonts w:ascii="Times New Roman" w:hAnsi="Times New Roman"/>
          <w:color w:val="000000"/>
          <w:sz w:val="28"/>
          <w:lang w:val="ru-RU"/>
        </w:rPr>
        <w:t>; 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los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D614F8">
        <w:rPr>
          <w:rFonts w:ascii="Times New Roman" w:hAnsi="Times New Roman"/>
          <w:color w:val="000000"/>
          <w:sz w:val="28"/>
          <w:lang w:val="ru-RU"/>
        </w:rPr>
        <w:t>-; 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D614F8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глагола с основой существительного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Lesen</w:t>
      </w:r>
      <w:r w:rsidRPr="00D614F8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gr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kalt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die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</w:t>
      </w:r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lte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существительных от основы глагола без изменения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Anfang</w:t>
      </w:r>
      <w:r w:rsidRPr="00D614F8">
        <w:rPr>
          <w:rFonts w:ascii="Times New Roman" w:hAnsi="Times New Roman"/>
          <w:color w:val="000000"/>
          <w:sz w:val="28"/>
          <w:lang w:val="ru-RU"/>
        </w:rPr>
        <w:t>); существительных от основы глагола с изменением корневой гласной (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D614F8">
        <w:rPr>
          <w:rFonts w:ascii="Times New Roman" w:hAnsi="Times New Roman"/>
          <w:color w:val="000000"/>
          <w:sz w:val="28"/>
          <w:lang w:val="ru-RU"/>
        </w:rPr>
        <w:t>);</w:t>
      </w:r>
    </w:p>
    <w:p w14:paraId="09EB734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аббревиатуры;</w:t>
      </w:r>
    </w:p>
    <w:p w14:paraId="28B2EFB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73A250C5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14:paraId="35019A9A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1994DFF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Es</w:t>
      </w:r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7F5FB36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15737A79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D614F8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14:paraId="0A2E4303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2BCD6F6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себя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14:paraId="0337ADC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0A130364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и другие;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; определительные –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der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1675C11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color w:val="000000"/>
          <w:sz w:val="28"/>
        </w:rPr>
        <w:t>ob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14:paraId="3E7E3F55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nachher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14:paraId="0C50674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614F8">
        <w:rPr>
          <w:rFonts w:ascii="Times New Roman" w:hAnsi="Times New Roman"/>
          <w:color w:val="000000"/>
          <w:sz w:val="28"/>
          <w:lang w:val="ru-RU"/>
        </w:rPr>
        <w:t>);</w:t>
      </w:r>
    </w:p>
    <w:p w14:paraId="0395C97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единственном числе и множественном числе и в вежливой форме;</w:t>
      </w:r>
    </w:p>
    <w:p w14:paraId="245D703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614F8">
        <w:rPr>
          <w:rFonts w:ascii="Times New Roman" w:hAnsi="Times New Roman"/>
          <w:color w:val="000000"/>
          <w:sz w:val="28"/>
          <w:lang w:val="ru-RU"/>
        </w:rPr>
        <w:t>);</w:t>
      </w:r>
    </w:p>
    <w:p w14:paraId="2FA75729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614F8">
        <w:rPr>
          <w:rFonts w:ascii="Times New Roman" w:hAnsi="Times New Roman"/>
          <w:color w:val="000000"/>
          <w:sz w:val="28"/>
          <w:lang w:val="ru-RU"/>
        </w:rPr>
        <w:t>);</w:t>
      </w:r>
    </w:p>
    <w:p w14:paraId="41C77D90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14:paraId="1D28C399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sein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D614F8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D614F8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3FE4869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D614F8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D614F8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D614F8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3D0C500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наречия;</w:t>
      </w:r>
    </w:p>
    <w:p w14:paraId="1C67227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14:paraId="3BA1133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14:paraId="2D6B9188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имена существительные в единственном и множественном числе в именительном, родительном, дательном и винительном падежах;</w:t>
      </w:r>
    </w:p>
    <w:p w14:paraId="12BAD2BE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14:paraId="24338FAD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14:paraId="691BB2B7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14:paraId="66A412A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); вопросительные,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); отрицательное местоимение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3F6BD03B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отрицания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nicht</w:t>
      </w:r>
      <w:r w:rsidRPr="00D614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 xml:space="preserve">, частица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D614F8">
        <w:rPr>
          <w:rFonts w:ascii="Times New Roman" w:hAnsi="Times New Roman"/>
          <w:color w:val="000000"/>
          <w:sz w:val="28"/>
          <w:lang w:val="ru-RU"/>
        </w:rPr>
        <w:t>;</w:t>
      </w:r>
    </w:p>
    <w:p w14:paraId="2620392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14:paraId="3D3E7A12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времени, предлоги с дательным, винительным падежом и двойным управлением.</w:t>
      </w:r>
    </w:p>
    <w:p w14:paraId="20DDCEA5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784D5C11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общении. </w:t>
      </w:r>
    </w:p>
    <w:p w14:paraId="4AD1E6FF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</w:t>
      </w:r>
      <w:r w:rsidRPr="00D614F8">
        <w:rPr>
          <w:rFonts w:ascii="Times New Roman" w:hAnsi="Times New Roman"/>
          <w:color w:val="000000"/>
          <w:spacing w:val="1"/>
          <w:sz w:val="28"/>
          <w:lang w:val="ru-RU"/>
        </w:rPr>
        <w:t xml:space="preserve">компенсаторными умениями, позволяющими в случае сбоя в коммуникации, а также в условиях дефицита языковых средств: использовать различные приемы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719790FC" w14:textId="77777777" w:rsidR="00187817" w:rsidRPr="00D614F8" w:rsidRDefault="00000000">
      <w:pPr>
        <w:spacing w:after="0" w:line="264" w:lineRule="auto"/>
        <w:ind w:firstLine="600"/>
        <w:jc w:val="both"/>
        <w:rPr>
          <w:lang w:val="ru-RU"/>
        </w:rPr>
      </w:pPr>
      <w:r w:rsidRPr="00D614F8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14:paraId="5EA21745" w14:textId="77777777" w:rsidR="00187817" w:rsidRPr="00D614F8" w:rsidRDefault="00187817">
      <w:pPr>
        <w:rPr>
          <w:lang w:val="ru-RU"/>
        </w:rPr>
        <w:sectPr w:rsidR="00187817" w:rsidRPr="00D614F8">
          <w:pgSz w:w="11906" w:h="16383"/>
          <w:pgMar w:top="1134" w:right="850" w:bottom="1134" w:left="1701" w:header="720" w:footer="720" w:gutter="0"/>
          <w:cols w:space="720"/>
        </w:sectPr>
      </w:pPr>
    </w:p>
    <w:p w14:paraId="0B63987F" w14:textId="77777777" w:rsidR="00187817" w:rsidRDefault="00000000">
      <w:pPr>
        <w:spacing w:after="0"/>
        <w:ind w:left="120"/>
      </w:pPr>
      <w:bookmarkStart w:id="5" w:name="block-79647268"/>
      <w:bookmarkEnd w:id="4"/>
      <w:r w:rsidRPr="00D614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6DDFF3B" w14:textId="77777777" w:rsidR="0018781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187817" w14:paraId="7A0194D3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952BAA" w14:textId="77777777" w:rsidR="0018781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B8D933" w14:textId="77777777" w:rsidR="00187817" w:rsidRDefault="0018781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13519" w14:textId="77777777" w:rsidR="001878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0EC312" w14:textId="77777777" w:rsidR="00187817" w:rsidRDefault="0018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5E4BD9" w14:textId="77777777" w:rsidR="0018781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0BA84" w14:textId="77777777" w:rsidR="001878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504F5D" w14:textId="77777777" w:rsidR="00187817" w:rsidRDefault="00187817">
            <w:pPr>
              <w:spacing w:after="0"/>
              <w:ind w:left="135"/>
            </w:pPr>
          </w:p>
        </w:tc>
      </w:tr>
      <w:tr w:rsidR="00187817" w14:paraId="3DB17B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B74E07" w14:textId="77777777" w:rsidR="00187817" w:rsidRDefault="0018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392141" w14:textId="77777777" w:rsidR="00187817" w:rsidRDefault="0018781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2BDBC17" w14:textId="77777777" w:rsidR="001878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E59367" w14:textId="77777777" w:rsidR="00187817" w:rsidRDefault="0018781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54901E" w14:textId="77777777" w:rsidR="001878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297D21" w14:textId="77777777" w:rsidR="00187817" w:rsidRDefault="0018781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EB2379A" w14:textId="77777777" w:rsidR="001878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0BD5E7" w14:textId="77777777" w:rsidR="00187817" w:rsidRDefault="0018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19D949" w14:textId="77777777" w:rsidR="00187817" w:rsidRDefault="00187817"/>
        </w:tc>
      </w:tr>
      <w:tr w:rsidR="00187817" w14:paraId="56C4AF6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CD1DC6D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0238CE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24A36AA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41FED1A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7D7D403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DED6190" w14:textId="77777777" w:rsidR="00187817" w:rsidRDefault="00187817">
            <w:pPr>
              <w:spacing w:after="0"/>
              <w:ind w:left="135"/>
            </w:pPr>
          </w:p>
        </w:tc>
      </w:tr>
      <w:tr w:rsidR="00187817" w14:paraId="31E0C15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28AA178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614D44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EDDE6EB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F0AE92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965F1C6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6F937DB" w14:textId="77777777" w:rsidR="00187817" w:rsidRDefault="00187817">
            <w:pPr>
              <w:spacing w:after="0"/>
              <w:ind w:left="135"/>
            </w:pPr>
          </w:p>
        </w:tc>
      </w:tr>
      <w:tr w:rsidR="00187817" w14:paraId="5BC27A1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6673A2C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2F699A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2F2F496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9E0ED0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3AAFFC1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2225FCF" w14:textId="77777777" w:rsidR="00187817" w:rsidRDefault="00187817">
            <w:pPr>
              <w:spacing w:after="0"/>
              <w:ind w:left="135"/>
            </w:pPr>
          </w:p>
        </w:tc>
      </w:tr>
      <w:tr w:rsidR="00187817" w14:paraId="02E06BD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ED2A1CA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95AFA2" w14:textId="77777777" w:rsidR="00187817" w:rsidRDefault="00000000">
            <w:pPr>
              <w:spacing w:after="0"/>
              <w:ind w:left="135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67F86E2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666C50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55600B3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F657904" w14:textId="77777777" w:rsidR="00187817" w:rsidRDefault="00187817">
            <w:pPr>
              <w:spacing w:after="0"/>
              <w:ind w:left="135"/>
            </w:pPr>
          </w:p>
        </w:tc>
      </w:tr>
      <w:tr w:rsidR="00187817" w14:paraId="406BBD9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694F0D6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E83FA0" w14:textId="77777777" w:rsidR="00187817" w:rsidRDefault="00000000">
            <w:pPr>
              <w:spacing w:after="0"/>
              <w:ind w:left="135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профессии: возможности продолжения образования в вузе, в колледже, выбор рабочей специальности.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ADDADAC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5C8371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92B455E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C10ED48" w14:textId="77777777" w:rsidR="00187817" w:rsidRDefault="00187817">
            <w:pPr>
              <w:spacing w:after="0"/>
              <w:ind w:left="135"/>
            </w:pPr>
          </w:p>
        </w:tc>
      </w:tr>
      <w:tr w:rsidR="00187817" w14:paraId="0A52EDA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0555347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688336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87EA635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BAFD38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9912F81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1D81963" w14:textId="77777777" w:rsidR="00187817" w:rsidRDefault="00187817">
            <w:pPr>
              <w:spacing w:after="0"/>
              <w:ind w:left="135"/>
            </w:pPr>
          </w:p>
        </w:tc>
      </w:tr>
      <w:tr w:rsidR="00187817" w14:paraId="6ED5076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A737E07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B69707" w14:textId="77777777" w:rsidR="00187817" w:rsidRDefault="00000000">
            <w:pPr>
              <w:spacing w:after="0"/>
              <w:ind w:left="135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6CCC222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405CFB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83BDFB9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C02B48A" w14:textId="77777777" w:rsidR="00187817" w:rsidRDefault="00187817">
            <w:pPr>
              <w:spacing w:after="0"/>
              <w:ind w:left="135"/>
            </w:pPr>
          </w:p>
        </w:tc>
      </w:tr>
      <w:tr w:rsidR="00187817" w14:paraId="5AC3710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D8991CB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AB0C5D" w14:textId="77777777" w:rsidR="00187817" w:rsidRDefault="00000000">
            <w:pPr>
              <w:spacing w:after="0"/>
              <w:ind w:left="135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A0609C0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B0ECE9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27D582C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DAC6C4B" w14:textId="77777777" w:rsidR="00187817" w:rsidRDefault="00187817">
            <w:pPr>
              <w:spacing w:after="0"/>
              <w:ind w:left="135"/>
            </w:pPr>
          </w:p>
        </w:tc>
      </w:tr>
      <w:tr w:rsidR="00187817" w14:paraId="672CB99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6D51103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FA5B49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D8CC607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95D176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A916A52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7A88616" w14:textId="77777777" w:rsidR="00187817" w:rsidRDefault="00187817">
            <w:pPr>
              <w:spacing w:after="0"/>
              <w:ind w:left="135"/>
            </w:pPr>
          </w:p>
        </w:tc>
      </w:tr>
      <w:tr w:rsidR="00187817" w14:paraId="7C5447A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9D95151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115A61" w14:textId="77777777" w:rsidR="00187817" w:rsidRDefault="00000000">
            <w:pPr>
              <w:spacing w:after="0"/>
              <w:ind w:left="135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1C51FCA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617F72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1630404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E9DF1DC" w14:textId="77777777" w:rsidR="00187817" w:rsidRDefault="00187817">
            <w:pPr>
              <w:spacing w:after="0"/>
              <w:ind w:left="135"/>
            </w:pPr>
          </w:p>
        </w:tc>
      </w:tr>
      <w:tr w:rsidR="00187817" w14:paraId="62D3E3A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84ED858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CE84CF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4C9AEB2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3FD706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42904D4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4AB1865" w14:textId="77777777" w:rsidR="00187817" w:rsidRDefault="00187817">
            <w:pPr>
              <w:spacing w:after="0"/>
              <w:ind w:left="135"/>
            </w:pPr>
          </w:p>
        </w:tc>
      </w:tr>
      <w:tr w:rsidR="00187817" w14:paraId="2D5657B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5D1A5BB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CFE0E3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FF311F2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045491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02D2EFE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070AAD3" w14:textId="77777777" w:rsidR="00187817" w:rsidRDefault="00187817">
            <w:pPr>
              <w:spacing w:after="0"/>
              <w:ind w:left="135"/>
            </w:pPr>
          </w:p>
        </w:tc>
      </w:tr>
      <w:tr w:rsidR="00187817" w14:paraId="3E3E1D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FD315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3101B109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F16908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0572BAD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B336889" w14:textId="77777777" w:rsidR="00187817" w:rsidRDefault="00187817"/>
        </w:tc>
      </w:tr>
    </w:tbl>
    <w:p w14:paraId="70060BE7" w14:textId="77777777" w:rsidR="00187817" w:rsidRDefault="00187817">
      <w:pPr>
        <w:sectPr w:rsidR="0018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039FBE" w14:textId="77777777" w:rsidR="0018781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187817" w14:paraId="6569A943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141B8F" w14:textId="77777777" w:rsidR="0018781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720720" w14:textId="77777777" w:rsidR="00187817" w:rsidRDefault="0018781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85015" w14:textId="77777777" w:rsidR="001878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752067" w14:textId="77777777" w:rsidR="00187817" w:rsidRDefault="0018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68E31D" w14:textId="77777777" w:rsidR="0018781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DDA541" w14:textId="77777777" w:rsidR="001878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1980A9" w14:textId="77777777" w:rsidR="00187817" w:rsidRDefault="00187817">
            <w:pPr>
              <w:spacing w:after="0"/>
              <w:ind w:left="135"/>
            </w:pPr>
          </w:p>
        </w:tc>
      </w:tr>
      <w:tr w:rsidR="00187817" w14:paraId="6D0D96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F4F53" w14:textId="77777777" w:rsidR="00187817" w:rsidRDefault="0018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E2F0C8" w14:textId="77777777" w:rsidR="00187817" w:rsidRDefault="0018781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A3BE306" w14:textId="77777777" w:rsidR="001878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814A1F" w14:textId="77777777" w:rsidR="00187817" w:rsidRDefault="0018781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058B82" w14:textId="77777777" w:rsidR="001878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C5EAFE" w14:textId="77777777" w:rsidR="00187817" w:rsidRDefault="0018781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7D4FA45" w14:textId="77777777" w:rsidR="001878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922DC4" w14:textId="77777777" w:rsidR="00187817" w:rsidRDefault="0018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F2860E" w14:textId="77777777" w:rsidR="00187817" w:rsidRDefault="00187817"/>
        </w:tc>
      </w:tr>
      <w:tr w:rsidR="00187817" w14:paraId="5CFB889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D4E2801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618D72" w14:textId="77777777" w:rsidR="00187817" w:rsidRDefault="00000000">
            <w:pPr>
              <w:spacing w:after="0"/>
              <w:ind w:left="135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B7C3B83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03D60D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63772D0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83C50FC" w14:textId="77777777" w:rsidR="00187817" w:rsidRDefault="00187817">
            <w:pPr>
              <w:spacing w:after="0"/>
              <w:ind w:left="135"/>
            </w:pPr>
          </w:p>
        </w:tc>
      </w:tr>
      <w:tr w:rsidR="00187817" w14:paraId="2C19046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8B42023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41AE49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FC822F9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BF29F6C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5DABA8A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33324D7" w14:textId="77777777" w:rsidR="00187817" w:rsidRDefault="00187817">
            <w:pPr>
              <w:spacing w:after="0"/>
              <w:ind w:left="135"/>
            </w:pPr>
          </w:p>
        </w:tc>
      </w:tr>
      <w:tr w:rsidR="00187817" w14:paraId="1A475AB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6C9C086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EBB2DE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139AE7D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E7C1F6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208B7F6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38617AF" w14:textId="77777777" w:rsidR="00187817" w:rsidRDefault="00187817">
            <w:pPr>
              <w:spacing w:after="0"/>
              <w:ind w:left="135"/>
            </w:pPr>
          </w:p>
        </w:tc>
      </w:tr>
      <w:tr w:rsidR="00187817" w14:paraId="1EC72B3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E6FAC31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2DB6DB" w14:textId="77777777" w:rsidR="00187817" w:rsidRDefault="00000000">
            <w:pPr>
              <w:spacing w:after="0"/>
              <w:ind w:left="135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DCCCE58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514D730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B9048BE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943880D" w14:textId="77777777" w:rsidR="00187817" w:rsidRDefault="00187817">
            <w:pPr>
              <w:spacing w:after="0"/>
              <w:ind w:left="135"/>
            </w:pPr>
          </w:p>
        </w:tc>
      </w:tr>
      <w:tr w:rsidR="00187817" w14:paraId="0AD87DD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9D0FA26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196D9B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78E9912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92FF24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652B304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DAA56FF" w14:textId="77777777" w:rsidR="00187817" w:rsidRDefault="00187817">
            <w:pPr>
              <w:spacing w:after="0"/>
              <w:ind w:left="135"/>
            </w:pPr>
          </w:p>
        </w:tc>
      </w:tr>
      <w:tr w:rsidR="00187817" w14:paraId="1220634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E601E56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78876F" w14:textId="77777777" w:rsidR="00187817" w:rsidRDefault="00000000">
            <w:pPr>
              <w:spacing w:after="0"/>
              <w:ind w:left="135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2F07E07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1F77B5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5403831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BB88DB0" w14:textId="77777777" w:rsidR="00187817" w:rsidRDefault="00187817">
            <w:pPr>
              <w:spacing w:after="0"/>
              <w:ind w:left="135"/>
            </w:pPr>
          </w:p>
        </w:tc>
      </w:tr>
      <w:tr w:rsidR="00187817" w14:paraId="7819DC6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F8D08BB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94F6C0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DCB17AA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57AE87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5CF1562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4742E1E" w14:textId="77777777" w:rsidR="00187817" w:rsidRDefault="00187817">
            <w:pPr>
              <w:spacing w:after="0"/>
              <w:ind w:left="135"/>
            </w:pPr>
          </w:p>
        </w:tc>
      </w:tr>
      <w:tr w:rsidR="00187817" w14:paraId="69C64F6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328913E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58B1E5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Путешествия по России и </w:t>
            </w: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3AD64C6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FFDDD1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BED6542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D524FA5" w14:textId="77777777" w:rsidR="00187817" w:rsidRDefault="00187817">
            <w:pPr>
              <w:spacing w:after="0"/>
              <w:ind w:left="135"/>
            </w:pPr>
          </w:p>
        </w:tc>
      </w:tr>
      <w:tr w:rsidR="00187817" w14:paraId="5CCE2E2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7E0C974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9D5956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Проблемы экологии. Защита окружающей среды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078E4D4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EF4F6A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FC66A67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9ECCF02" w14:textId="77777777" w:rsidR="00187817" w:rsidRDefault="00187817">
            <w:pPr>
              <w:spacing w:after="0"/>
              <w:ind w:left="135"/>
            </w:pPr>
          </w:p>
        </w:tc>
      </w:tr>
      <w:tr w:rsidR="00187817" w14:paraId="6ED1B96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CCE8C3A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E66E07" w14:textId="77777777" w:rsidR="00187817" w:rsidRDefault="00000000">
            <w:pPr>
              <w:spacing w:after="0"/>
              <w:ind w:left="135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Интернет, социальные сети и так далее).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517DE2F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B36A2B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0FCDD33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FBE9E75" w14:textId="77777777" w:rsidR="00187817" w:rsidRDefault="00187817">
            <w:pPr>
              <w:spacing w:after="0"/>
              <w:ind w:left="135"/>
            </w:pPr>
          </w:p>
        </w:tc>
      </w:tr>
      <w:tr w:rsidR="00187817" w14:paraId="67D0733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EC3A35F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5F81CD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5036CEB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7625E0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297C630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39AE1AE" w14:textId="77777777" w:rsidR="00187817" w:rsidRDefault="00187817">
            <w:pPr>
              <w:spacing w:after="0"/>
              <w:ind w:left="135"/>
            </w:pPr>
          </w:p>
        </w:tc>
      </w:tr>
      <w:tr w:rsidR="00187817" w14:paraId="3D35AFC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2E06510" w14:textId="77777777" w:rsidR="001878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91E21E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89C616E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2528C34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3D99F87" w14:textId="77777777" w:rsidR="00187817" w:rsidRDefault="0018781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EC9C274" w14:textId="77777777" w:rsidR="00187817" w:rsidRDefault="00187817">
            <w:pPr>
              <w:spacing w:after="0"/>
              <w:ind w:left="135"/>
            </w:pPr>
          </w:p>
        </w:tc>
      </w:tr>
      <w:tr w:rsidR="00187817" w14:paraId="5FE0DA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A49A97" w14:textId="77777777" w:rsidR="00187817" w:rsidRPr="00D614F8" w:rsidRDefault="00000000">
            <w:pPr>
              <w:spacing w:after="0"/>
              <w:ind w:left="135"/>
              <w:rPr>
                <w:lang w:val="ru-RU"/>
              </w:rPr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78CB6905" w14:textId="77777777" w:rsidR="00187817" w:rsidRDefault="00000000">
            <w:pPr>
              <w:spacing w:after="0"/>
              <w:ind w:left="135"/>
              <w:jc w:val="center"/>
            </w:pPr>
            <w:r w:rsidRPr="00D614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88E0AD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200A10" w14:textId="77777777" w:rsidR="001878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C2EF102" w14:textId="77777777" w:rsidR="00187817" w:rsidRDefault="00187817"/>
        </w:tc>
      </w:tr>
    </w:tbl>
    <w:p w14:paraId="5037CFA8" w14:textId="77777777" w:rsidR="00187817" w:rsidRDefault="00187817">
      <w:pPr>
        <w:sectPr w:rsidR="0018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26354E" w14:textId="77777777" w:rsidR="00187817" w:rsidRDefault="00187817">
      <w:pPr>
        <w:sectPr w:rsidR="0018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E60A4C" w14:textId="3BE0D0F5" w:rsidR="00187817" w:rsidRDefault="00000000" w:rsidP="00D614F8">
      <w:pPr>
        <w:spacing w:after="0"/>
        <w:ind w:left="120"/>
        <w:sectPr w:rsidR="0018781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7964726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6325BD94" w14:textId="77777777" w:rsidR="00187817" w:rsidRDefault="00187817">
      <w:pPr>
        <w:sectPr w:rsidR="0018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E4F33B" w14:textId="77777777" w:rsidR="00187817" w:rsidRPr="00D614F8" w:rsidRDefault="00187817">
      <w:pPr>
        <w:spacing w:after="0" w:line="480" w:lineRule="auto"/>
        <w:ind w:left="120"/>
        <w:rPr>
          <w:lang w:val="ru-RU"/>
        </w:rPr>
      </w:pPr>
      <w:bookmarkStart w:id="7" w:name="block-79647272"/>
      <w:bookmarkEnd w:id="6"/>
    </w:p>
    <w:p w14:paraId="7E53E490" w14:textId="77777777" w:rsidR="00187817" w:rsidRPr="00D614F8" w:rsidRDefault="00187817">
      <w:pPr>
        <w:rPr>
          <w:lang w:val="ru-RU"/>
        </w:rPr>
        <w:sectPr w:rsidR="00187817" w:rsidRPr="00D614F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7374691D" w14:textId="77777777" w:rsidR="007E30A1" w:rsidRPr="00D614F8" w:rsidRDefault="007E30A1">
      <w:pPr>
        <w:rPr>
          <w:lang w:val="ru-RU"/>
        </w:rPr>
      </w:pPr>
    </w:p>
    <w:sectPr w:rsidR="007E30A1" w:rsidRPr="00D614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30B"/>
    <w:multiLevelType w:val="multilevel"/>
    <w:tmpl w:val="9ECA1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1454F6"/>
    <w:multiLevelType w:val="multilevel"/>
    <w:tmpl w:val="493AA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2B18A7"/>
    <w:multiLevelType w:val="multilevel"/>
    <w:tmpl w:val="CBD44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3708CF"/>
    <w:multiLevelType w:val="multilevel"/>
    <w:tmpl w:val="30D23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CF565B"/>
    <w:multiLevelType w:val="multilevel"/>
    <w:tmpl w:val="3B102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E35BEC"/>
    <w:multiLevelType w:val="multilevel"/>
    <w:tmpl w:val="DB6EA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8712C1"/>
    <w:multiLevelType w:val="multilevel"/>
    <w:tmpl w:val="60982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2856033">
    <w:abstractNumId w:val="5"/>
  </w:num>
  <w:num w:numId="2" w16cid:durableId="1470977126">
    <w:abstractNumId w:val="3"/>
  </w:num>
  <w:num w:numId="3" w16cid:durableId="1655715558">
    <w:abstractNumId w:val="4"/>
  </w:num>
  <w:num w:numId="4" w16cid:durableId="163396576">
    <w:abstractNumId w:val="0"/>
  </w:num>
  <w:num w:numId="5" w16cid:durableId="1770811788">
    <w:abstractNumId w:val="1"/>
  </w:num>
  <w:num w:numId="6" w16cid:durableId="184515587">
    <w:abstractNumId w:val="2"/>
  </w:num>
  <w:num w:numId="7" w16cid:durableId="374698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87817"/>
    <w:rsid w:val="00187817"/>
    <w:rsid w:val="005519FA"/>
    <w:rsid w:val="007E30A1"/>
    <w:rsid w:val="00C0363D"/>
    <w:rsid w:val="00D614F8"/>
    <w:rsid w:val="00E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33A9"/>
  <w15:docId w15:val="{B45F2586-0EEB-4157-9173-B4B99C29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48</Pages>
  <Words>12290</Words>
  <Characters>70055</Characters>
  <Application>Microsoft Office Word</Application>
  <DocSecurity>0</DocSecurity>
  <Lines>583</Lines>
  <Paragraphs>164</Paragraphs>
  <ScaleCrop>false</ScaleCrop>
  <Company/>
  <LinksUpToDate>false</LinksUpToDate>
  <CharactersWithSpaces>82181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3</cp:revision>
  <dcterms:created xsi:type="dcterms:W3CDTF">2026-01-16T05:48:00Z</dcterms:created>
  <dcterms:modified xsi:type="dcterms:W3CDTF">2026-02-16T09:18:00Z</dcterms:modified>
</cp:coreProperties>
</file>