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AD" w:rsidRDefault="004E4978">
      <w:r>
        <w:t>Услуга по организации горячего питания предоставляется МУП ЦШДП</w:t>
      </w:r>
    </w:p>
    <w:p w:rsidR="006B6972" w:rsidRDefault="006B6972"/>
    <w:p w:rsidR="007165AD" w:rsidRPr="004E4978" w:rsidRDefault="004E4978" w:rsidP="007165AD">
      <w:pPr>
        <w:ind w:firstLine="540"/>
        <w:jc w:val="both"/>
        <w:rPr>
          <w:b/>
          <w:bCs/>
        </w:rPr>
      </w:pPr>
      <w:r w:rsidRPr="004E4978">
        <w:rPr>
          <w:b/>
          <w:bCs/>
        </w:rPr>
        <w:t>Работает официальный сайт</w:t>
      </w:r>
      <w:r w:rsidRPr="004E4978">
        <w:t xml:space="preserve"> для  просмотра  </w:t>
      </w:r>
      <w:r w:rsidRPr="004E4978">
        <w:rPr>
          <w:b/>
          <w:bCs/>
        </w:rPr>
        <w:t>баланса карты</w:t>
      </w:r>
      <w:r w:rsidRPr="004E4978">
        <w:t xml:space="preserve"> каждого ученика  по программе «Школьное питание» через </w:t>
      </w:r>
      <w:r w:rsidR="006B6972">
        <w:t>Интернет.</w:t>
      </w:r>
    </w:p>
    <w:p w:rsidR="007165AD" w:rsidRPr="004E4978" w:rsidRDefault="007165AD" w:rsidP="007165AD">
      <w:pPr>
        <w:ind w:firstLine="540"/>
        <w:jc w:val="both"/>
      </w:pPr>
      <w:r w:rsidRPr="004E4978">
        <w:rPr>
          <w:b/>
          <w:bCs/>
        </w:rPr>
        <w:t>Адрес сайта: ЦШДП. РФ  (набивается в любом поисковике)</w:t>
      </w:r>
      <w:r w:rsidRPr="004E4978">
        <w:br/>
        <w:t xml:space="preserve">          В настоящий момент каждый ученик (родители), </w:t>
      </w:r>
      <w:r w:rsidRPr="004E4978">
        <w:rPr>
          <w:b/>
          <w:bCs/>
        </w:rPr>
        <w:t>после осуществления регистрации на сайте</w:t>
      </w:r>
      <w:r w:rsidRPr="004E4978">
        <w:t xml:space="preserve">, может самостоятельно  </w:t>
      </w:r>
      <w:r w:rsidRPr="004E4978">
        <w:rPr>
          <w:b/>
          <w:bCs/>
        </w:rPr>
        <w:t>отслеживать поступление и остаток денежных средств на балансе карты</w:t>
      </w:r>
      <w:r w:rsidRPr="004E4978">
        <w:t xml:space="preserve">. </w:t>
      </w:r>
    </w:p>
    <w:p w:rsidR="007165AD" w:rsidRPr="004E4978" w:rsidRDefault="007165AD" w:rsidP="007165AD">
      <w:pPr>
        <w:ind w:left="1080"/>
      </w:pPr>
      <w:r w:rsidRPr="004E4978">
        <w:t>Инструкция по осуществлению регистрации и доступа в личный кабинет пользователя:</w:t>
      </w:r>
      <w:r w:rsidRPr="004E4978">
        <w:br/>
        <w:t xml:space="preserve">Набрать в строке браузера: </w:t>
      </w:r>
      <w:r w:rsidRPr="004E4978">
        <w:rPr>
          <w:b/>
          <w:bCs/>
        </w:rPr>
        <w:t>ЦШДП. РФ</w:t>
      </w:r>
      <w:r w:rsidRPr="004E4978">
        <w:t xml:space="preserve"> - откроется диалоговое окно сайта - </w:t>
      </w:r>
      <w:r w:rsidRPr="004E4978">
        <w:rPr>
          <w:b/>
          <w:bCs/>
        </w:rPr>
        <w:t>далее перейти по</w:t>
      </w:r>
      <w:r w:rsidRPr="004E4978">
        <w:t xml:space="preserve"> </w:t>
      </w:r>
      <w:r w:rsidRPr="004E4978">
        <w:rPr>
          <w:b/>
          <w:bCs/>
        </w:rPr>
        <w:t>ссылке ЛИЧНЫЙ КАБИНЕТ, далее РЕГИСТРАЦИЯ</w:t>
      </w:r>
      <w:r w:rsidRPr="004E4978">
        <w:t xml:space="preserve"> </w:t>
      </w:r>
      <w:r w:rsidRPr="004E4978">
        <w:rPr>
          <w:b/>
        </w:rPr>
        <w:t>В ЛИЧНОМ КАБИНЕТЕ</w:t>
      </w:r>
      <w:r w:rsidRPr="004E4978">
        <w:t xml:space="preserve"> и следовать пошаговой инструкции.</w:t>
      </w:r>
      <w:r w:rsidRPr="004E4978">
        <w:br/>
      </w:r>
      <w:r w:rsidRPr="004E4978">
        <w:br/>
      </w:r>
      <w:r w:rsidRPr="004E4978">
        <w:rPr>
          <w:b/>
          <w:bCs/>
        </w:rPr>
        <w:t xml:space="preserve">Номер карты1 *    </w:t>
      </w:r>
      <w:r w:rsidRPr="004E4978">
        <w:rPr>
          <w:b/>
          <w:bCs/>
        </w:rPr>
        <w:br/>
        <w:t xml:space="preserve">Фамилия2 *    </w:t>
      </w:r>
      <w:r w:rsidRPr="004E4978">
        <w:rPr>
          <w:b/>
          <w:bCs/>
        </w:rPr>
        <w:br/>
        <w:t xml:space="preserve">Имя2 *    </w:t>
      </w:r>
      <w:r w:rsidRPr="004E4978">
        <w:rPr>
          <w:b/>
          <w:bCs/>
        </w:rPr>
        <w:br/>
        <w:t xml:space="preserve">   </w:t>
      </w:r>
      <w:r w:rsidRPr="004E4978">
        <w:rPr>
          <w:b/>
          <w:bCs/>
        </w:rPr>
        <w:br/>
        <w:t xml:space="preserve">Логин3 *    </w:t>
      </w:r>
      <w:r w:rsidRPr="004E4978">
        <w:rPr>
          <w:b/>
          <w:bCs/>
        </w:rPr>
        <w:br/>
        <w:t xml:space="preserve">Пароль4 *    </w:t>
      </w:r>
      <w:r w:rsidRPr="004E4978">
        <w:rPr>
          <w:b/>
          <w:bCs/>
        </w:rPr>
        <w:br/>
        <w:t>e-mail5</w:t>
      </w:r>
      <w:r w:rsidRPr="004E4978">
        <w:t xml:space="preserve">    </w:t>
      </w:r>
      <w:r w:rsidRPr="004E4978">
        <w:br/>
        <w:t xml:space="preserve">   </w:t>
      </w:r>
      <w:r w:rsidRPr="004E4978">
        <w:br/>
        <w:t xml:space="preserve">* - Поле обязательно для заполнения. </w:t>
      </w:r>
      <w:r w:rsidRPr="004E4978">
        <w:br/>
      </w:r>
      <w:r w:rsidRPr="004E4978">
        <w:rPr>
          <w:b/>
          <w:bCs/>
        </w:rPr>
        <w:t>Восьмизначный номер карты</w:t>
      </w:r>
      <w:r w:rsidRPr="004E4978">
        <w:t xml:space="preserve">, указанный </w:t>
      </w:r>
      <w:r w:rsidRPr="004E4978">
        <w:rPr>
          <w:b/>
          <w:bCs/>
        </w:rPr>
        <w:t>на чеке терминала оплаты</w:t>
      </w:r>
      <w:r w:rsidRPr="004E4978">
        <w:t xml:space="preserve">, содержит цифры и буквы латинского алфавита. </w:t>
      </w:r>
      <w:r w:rsidRPr="004E4978">
        <w:br/>
      </w:r>
      <w:r w:rsidRPr="004E4978">
        <w:rPr>
          <w:b/>
          <w:bCs/>
        </w:rPr>
        <w:t>Фамилия и имя пользователя в том виде, как они указаны на карте</w:t>
      </w:r>
      <w:r w:rsidRPr="004E4978">
        <w:t xml:space="preserve">. </w:t>
      </w:r>
      <w:r w:rsidRPr="004E4978">
        <w:br/>
      </w:r>
      <w:r w:rsidRPr="004E4978">
        <w:rPr>
          <w:b/>
          <w:bCs/>
        </w:rPr>
        <w:t xml:space="preserve">Логин </w:t>
      </w:r>
      <w:r w:rsidRPr="004E4978">
        <w:t xml:space="preserve">(имя пользователя, который нужно придумать самим) для входа систему. После успешной регистрации используется для идентификации пользователя. Может содержать до 20 символов латинского алфавита или кириллицы. </w:t>
      </w:r>
      <w:r w:rsidRPr="004E4978">
        <w:br/>
      </w:r>
      <w:r w:rsidRPr="004E4978">
        <w:rPr>
          <w:b/>
          <w:bCs/>
        </w:rPr>
        <w:t>Пароль</w:t>
      </w:r>
      <w:r w:rsidRPr="004E4978">
        <w:t xml:space="preserve"> для входа в систему(тоже придумать самим). Может содержать от 4-х до 20-ти символов латинского алфавита или кириллицы. </w:t>
      </w:r>
      <w:r w:rsidRPr="004E4978">
        <w:br/>
      </w:r>
      <w:r w:rsidRPr="004E4978">
        <w:rPr>
          <w:b/>
          <w:bCs/>
        </w:rPr>
        <w:t>Адрес электронной почты пользователя</w:t>
      </w:r>
      <w:r w:rsidRPr="004E4978">
        <w:t>. При утрате пароля на этот адрес будет выслана информация для его восстановления.</w:t>
      </w:r>
    </w:p>
    <w:p w:rsidR="004E4978" w:rsidRPr="004E4978" w:rsidRDefault="004E4978" w:rsidP="007165AD">
      <w:pPr>
        <w:ind w:left="1080"/>
      </w:pPr>
    </w:p>
    <w:p w:rsidR="004E4978" w:rsidRDefault="004E4978" w:rsidP="007165AD">
      <w:pPr>
        <w:ind w:left="1080"/>
      </w:pPr>
      <w:r w:rsidRPr="004E4978">
        <w:t>Уважаемые родители просим</w:t>
      </w:r>
    </w:p>
    <w:p w:rsidR="004E4978" w:rsidRPr="004E4978" w:rsidRDefault="004E4978" w:rsidP="007165AD">
      <w:pPr>
        <w:ind w:left="1080"/>
      </w:pPr>
    </w:p>
    <w:p w:rsidR="004E4978" w:rsidRPr="004E4978" w:rsidRDefault="004E4978" w:rsidP="004E4978">
      <w:pPr>
        <w:jc w:val="both"/>
      </w:pPr>
      <w:r>
        <w:t xml:space="preserve">                 1. </w:t>
      </w:r>
      <w:r w:rsidRPr="004E4978">
        <w:t>Авансом вносить на счет ребенка (класть на карточку) деньги на питание:</w:t>
      </w:r>
    </w:p>
    <w:p w:rsidR="004E4978" w:rsidRPr="004E4978" w:rsidRDefault="004E4978" w:rsidP="004E4978">
      <w:pPr>
        <w:ind w:left="1080"/>
        <w:jc w:val="both"/>
      </w:pPr>
      <w:r w:rsidRPr="004E4978">
        <w:t>-</w:t>
      </w:r>
      <w:r>
        <w:t xml:space="preserve"> </w:t>
      </w:r>
      <w:r w:rsidRPr="004E4978">
        <w:t>отдельно на горячее питание</w:t>
      </w:r>
    </w:p>
    <w:p w:rsidR="004E4978" w:rsidRPr="004E4978" w:rsidRDefault="004E4978" w:rsidP="004E4978">
      <w:pPr>
        <w:ind w:left="1080"/>
        <w:jc w:val="both"/>
      </w:pPr>
      <w:r w:rsidRPr="004E4978">
        <w:t>- отдельно за буфет (если ребенок питается дополнительно через буфет)</w:t>
      </w:r>
    </w:p>
    <w:p w:rsidR="00D12A35" w:rsidRDefault="004E4978" w:rsidP="004E4978">
      <w:pPr>
        <w:ind w:left="708" w:firstLine="372"/>
        <w:jc w:val="both"/>
      </w:pPr>
      <w:r>
        <w:t xml:space="preserve">2. </w:t>
      </w:r>
      <w:r w:rsidRPr="004E4978">
        <w:t>Пополнять карточку нужно через терминал в школе, а при отсутствии карточки по адрес</w:t>
      </w:r>
      <w:r w:rsidR="00D12A35">
        <w:t>у</w:t>
      </w:r>
      <w:r w:rsidRPr="004E4978">
        <w:t xml:space="preserve"> МУП «ЦШДП»</w:t>
      </w:r>
      <w:r w:rsidR="00D12A35">
        <w:t>:</w:t>
      </w:r>
      <w:r w:rsidRPr="004E4978">
        <w:t xml:space="preserve"> ул.Рабкоров</w:t>
      </w:r>
      <w:r w:rsidR="00D12A35">
        <w:t>,</w:t>
      </w:r>
      <w:r w:rsidRPr="004E4978">
        <w:t xml:space="preserve"> 20 </w:t>
      </w:r>
    </w:p>
    <w:p w:rsidR="007165AD" w:rsidRDefault="00D631FC" w:rsidP="00D631FC">
      <w:pPr>
        <w:ind w:left="708" w:firstLine="420"/>
      </w:pPr>
      <w:r>
        <w:t>3. Бланки всех заявлений (получение/замена карточек, перемещение денежных              средств и т.д.) есть на сайте ЦШДП.</w:t>
      </w:r>
    </w:p>
    <w:sectPr w:rsidR="00716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3C3F"/>
    <w:multiLevelType w:val="hybridMultilevel"/>
    <w:tmpl w:val="6DCC9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C2B0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591DC7"/>
    <w:multiLevelType w:val="hybridMultilevel"/>
    <w:tmpl w:val="98267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EB3CF2"/>
    <w:multiLevelType w:val="hybridMultilevel"/>
    <w:tmpl w:val="09AC86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04628C2"/>
    <w:multiLevelType w:val="hybridMultilevel"/>
    <w:tmpl w:val="B8F8A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13E5E25"/>
    <w:multiLevelType w:val="hybridMultilevel"/>
    <w:tmpl w:val="85A6C0E2"/>
    <w:lvl w:ilvl="0" w:tplc="373084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165AD"/>
    <w:rsid w:val="004E4978"/>
    <w:rsid w:val="006B6972"/>
    <w:rsid w:val="007165AD"/>
    <w:rsid w:val="00B97670"/>
    <w:rsid w:val="00D12A35"/>
    <w:rsid w:val="00D6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A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16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2014-10-06T18:21:00Z</dcterms:created>
  <dcterms:modified xsi:type="dcterms:W3CDTF">2014-10-06T18:21:00Z</dcterms:modified>
</cp:coreProperties>
</file>